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033" w:rsidRPr="00F565D8" w:rsidRDefault="00166033" w:rsidP="00166033">
      <w:pPr>
        <w:spacing w:after="0" w:line="240" w:lineRule="auto"/>
        <w:jc w:val="center"/>
        <w:rPr>
          <w:rFonts w:ascii="Times New Roman" w:hAnsi="Times New Roman" w:cs="Times New Roman"/>
          <w:sz w:val="24"/>
          <w:szCs w:val="24"/>
        </w:rPr>
      </w:pPr>
      <w:r w:rsidRPr="00F565D8">
        <w:rPr>
          <w:rFonts w:ascii="Times New Roman" w:hAnsi="Times New Roman" w:cs="Times New Roman"/>
          <w:sz w:val="24"/>
          <w:szCs w:val="24"/>
        </w:rPr>
        <w:t xml:space="preserve">Объявление о приёме документов для участия </w:t>
      </w:r>
      <w:r>
        <w:rPr>
          <w:rFonts w:ascii="Times New Roman" w:hAnsi="Times New Roman" w:cs="Times New Roman"/>
          <w:sz w:val="24"/>
          <w:szCs w:val="24"/>
        </w:rPr>
        <w:t>в конкурсе</w:t>
      </w:r>
    </w:p>
    <w:p w:rsidR="00B341DE" w:rsidRPr="00B341DE" w:rsidRDefault="00B341DE" w:rsidP="00166033">
      <w:pPr>
        <w:spacing w:after="0" w:line="240" w:lineRule="auto"/>
        <w:jc w:val="both"/>
        <w:rPr>
          <w:rFonts w:ascii="Arial" w:eastAsia="Times New Roman" w:hAnsi="Arial" w:cs="Arial"/>
          <w:sz w:val="24"/>
          <w:szCs w:val="24"/>
          <w:lang w:eastAsia="ru-RU"/>
        </w:rPr>
      </w:pPr>
    </w:p>
    <w:p w:rsidR="00130EBB" w:rsidRPr="00FB4558" w:rsidRDefault="00130EBB"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FB4558">
        <w:rPr>
          <w:rFonts w:ascii="Times New Roman" w:eastAsia="Times New Roman" w:hAnsi="Times New Roman" w:cs="Times New Roman"/>
          <w:color w:val="000000"/>
          <w:sz w:val="24"/>
          <w:szCs w:val="24"/>
          <w:lang w:eastAsia="ru-RU"/>
        </w:rPr>
        <w:t xml:space="preserve">Межрайонная </w:t>
      </w:r>
      <w:r>
        <w:rPr>
          <w:rFonts w:ascii="Times New Roman" w:eastAsia="Times New Roman" w:hAnsi="Times New Roman" w:cs="Times New Roman"/>
          <w:color w:val="000000"/>
          <w:sz w:val="24"/>
          <w:szCs w:val="24"/>
          <w:lang w:eastAsia="ru-RU"/>
        </w:rPr>
        <w:t xml:space="preserve">инспекция Федеральной налоговой службы </w:t>
      </w:r>
      <w:r w:rsidRPr="00FB4558">
        <w:rPr>
          <w:rFonts w:ascii="Times New Roman" w:eastAsia="Times New Roman" w:hAnsi="Times New Roman" w:cs="Times New Roman"/>
          <w:color w:val="000000"/>
          <w:sz w:val="24"/>
          <w:szCs w:val="24"/>
          <w:lang w:eastAsia="ru-RU"/>
        </w:rPr>
        <w:t xml:space="preserve"> №1 по Забайкальскому краю (федеральный орган исполнительной власти) (687000,пгт.</w:t>
      </w:r>
      <w:proofErr w:type="gramEnd"/>
      <w:r w:rsidRPr="00FB4558">
        <w:rPr>
          <w:rFonts w:ascii="Times New Roman" w:eastAsia="Times New Roman" w:hAnsi="Times New Roman" w:cs="Times New Roman"/>
          <w:color w:val="000000"/>
          <w:sz w:val="24"/>
          <w:szCs w:val="24"/>
          <w:lang w:eastAsia="ru-RU"/>
        </w:rPr>
        <w:t xml:space="preserve"> Агинское, Комсомольская ул., 24. Телефакс: (30239) 3-43-86, </w:t>
      </w:r>
      <w:r w:rsidRPr="00FB4558">
        <w:rPr>
          <w:rFonts w:ascii="Times New Roman" w:hAnsi="Times New Roman" w:cs="Times New Roman"/>
          <w:sz w:val="24"/>
          <w:szCs w:val="24"/>
        </w:rPr>
        <w:t>E-</w:t>
      </w:r>
      <w:proofErr w:type="spellStart"/>
      <w:r w:rsidRPr="00FB4558">
        <w:rPr>
          <w:rFonts w:ascii="Times New Roman" w:hAnsi="Times New Roman" w:cs="Times New Roman"/>
          <w:sz w:val="24"/>
          <w:szCs w:val="24"/>
        </w:rPr>
        <w:t>mail</w:t>
      </w:r>
      <w:proofErr w:type="spellEnd"/>
      <w:r w:rsidRPr="00FB4558">
        <w:rPr>
          <w:rFonts w:ascii="Times New Roman" w:hAnsi="Times New Roman" w:cs="Times New Roman"/>
          <w:sz w:val="24"/>
          <w:szCs w:val="24"/>
        </w:rPr>
        <w:t xml:space="preserve">: </w:t>
      </w:r>
      <w:proofErr w:type="spellStart"/>
      <w:r w:rsidRPr="00FB4558">
        <w:rPr>
          <w:rFonts w:ascii="Times New Roman" w:hAnsi="Times New Roman" w:cs="Times New Roman"/>
          <w:sz w:val="24"/>
          <w:szCs w:val="24"/>
          <w:lang w:val="en-US"/>
        </w:rPr>
        <w:t>abao</w:t>
      </w:r>
      <w:proofErr w:type="spellEnd"/>
      <w:r w:rsidRPr="00FB4558">
        <w:rPr>
          <w:rFonts w:ascii="Times New Roman" w:hAnsi="Times New Roman" w:cs="Times New Roman"/>
          <w:sz w:val="24"/>
          <w:szCs w:val="24"/>
        </w:rPr>
        <w:t>_</w:t>
      </w:r>
      <w:proofErr w:type="spellStart"/>
      <w:r w:rsidRPr="00FB4558">
        <w:rPr>
          <w:rFonts w:ascii="Times New Roman" w:hAnsi="Times New Roman" w:cs="Times New Roman"/>
          <w:sz w:val="24"/>
          <w:szCs w:val="24"/>
          <w:lang w:val="en-US"/>
        </w:rPr>
        <w:t>mri</w:t>
      </w:r>
      <w:proofErr w:type="spellEnd"/>
      <w:r w:rsidRPr="00FB4558">
        <w:rPr>
          <w:rFonts w:ascii="Times New Roman" w:hAnsi="Times New Roman" w:cs="Times New Roman"/>
          <w:sz w:val="24"/>
          <w:szCs w:val="24"/>
        </w:rPr>
        <w:t>80@</w:t>
      </w:r>
      <w:r w:rsidRPr="00FB4558">
        <w:rPr>
          <w:rFonts w:ascii="Times New Roman" w:hAnsi="Times New Roman" w:cs="Times New Roman"/>
          <w:sz w:val="24"/>
          <w:szCs w:val="24"/>
          <w:lang w:val="en-US"/>
        </w:rPr>
        <w:t>mail</w:t>
      </w:r>
      <w:r>
        <w:rPr>
          <w:rFonts w:ascii="Times New Roman" w:hAnsi="Times New Roman" w:cs="Times New Roman"/>
          <w:sz w:val="24"/>
          <w:szCs w:val="24"/>
        </w:rPr>
        <w:t>.</w:t>
      </w:r>
      <w:proofErr w:type="spellStart"/>
      <w:r>
        <w:rPr>
          <w:rFonts w:ascii="Times New Roman" w:hAnsi="Times New Roman" w:cs="Times New Roman"/>
          <w:sz w:val="24"/>
          <w:szCs w:val="24"/>
        </w:rPr>
        <w:t>ru</w:t>
      </w:r>
      <w:proofErr w:type="spellEnd"/>
      <w:r w:rsidRPr="00FB4558">
        <w:rPr>
          <w:rFonts w:ascii="Times New Roman" w:hAnsi="Times New Roman" w:cs="Times New Roman"/>
          <w:sz w:val="24"/>
          <w:szCs w:val="24"/>
        </w:rPr>
        <w:t xml:space="preserve"> </w:t>
      </w:r>
      <w:r w:rsidRPr="00FB4558">
        <w:rPr>
          <w:rFonts w:ascii="Times New Roman" w:eastAsia="Times New Roman" w:hAnsi="Times New Roman" w:cs="Times New Roman"/>
          <w:color w:val="000000"/>
          <w:sz w:val="24"/>
          <w:szCs w:val="24"/>
          <w:lang w:eastAsia="ru-RU"/>
        </w:rPr>
        <w:t>в лице</w:t>
      </w:r>
      <w:r>
        <w:rPr>
          <w:rFonts w:ascii="Times New Roman" w:eastAsia="Times New Roman" w:hAnsi="Times New Roman" w:cs="Times New Roman"/>
          <w:color w:val="000000"/>
          <w:sz w:val="24"/>
          <w:szCs w:val="24"/>
          <w:lang w:eastAsia="ru-RU"/>
        </w:rPr>
        <w:t xml:space="preserve"> </w:t>
      </w:r>
      <w:r w:rsidRPr="00FB4558">
        <w:rPr>
          <w:rFonts w:ascii="Times New Roman" w:eastAsia="Times New Roman" w:hAnsi="Times New Roman" w:cs="Times New Roman"/>
          <w:color w:val="000000"/>
          <w:sz w:val="24"/>
          <w:szCs w:val="24"/>
          <w:lang w:eastAsia="ru-RU"/>
        </w:rPr>
        <w:t xml:space="preserve">начальника инспекции </w:t>
      </w:r>
      <w:r>
        <w:rPr>
          <w:rFonts w:ascii="Times New Roman" w:eastAsia="Times New Roman" w:hAnsi="Times New Roman" w:cs="Times New Roman"/>
          <w:color w:val="000000"/>
          <w:sz w:val="24"/>
          <w:szCs w:val="24"/>
          <w:lang w:eastAsia="ru-RU"/>
        </w:rPr>
        <w:t xml:space="preserve">Любови </w:t>
      </w:r>
      <w:proofErr w:type="spellStart"/>
      <w:r>
        <w:rPr>
          <w:rFonts w:ascii="Times New Roman" w:eastAsia="Times New Roman" w:hAnsi="Times New Roman" w:cs="Times New Roman"/>
          <w:color w:val="000000"/>
          <w:sz w:val="24"/>
          <w:szCs w:val="24"/>
          <w:lang w:eastAsia="ru-RU"/>
        </w:rPr>
        <w:t>Ендоновны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Ширибазаровой</w:t>
      </w:r>
      <w:proofErr w:type="spellEnd"/>
      <w:r>
        <w:rPr>
          <w:rFonts w:ascii="Times New Roman" w:eastAsia="Times New Roman" w:hAnsi="Times New Roman" w:cs="Times New Roman"/>
          <w:color w:val="000000"/>
          <w:sz w:val="24"/>
          <w:szCs w:val="24"/>
          <w:lang w:eastAsia="ru-RU"/>
        </w:rPr>
        <w:t>,</w:t>
      </w:r>
      <w:r w:rsidRPr="00FB4558">
        <w:rPr>
          <w:rFonts w:ascii="Times New Roman" w:eastAsia="Times New Roman" w:hAnsi="Times New Roman" w:cs="Times New Roman"/>
          <w:color w:val="000000"/>
          <w:sz w:val="24"/>
          <w:szCs w:val="24"/>
          <w:lang w:eastAsia="ru-RU"/>
        </w:rPr>
        <w:t xml:space="preserve"> действующего на основании </w:t>
      </w:r>
      <w:r>
        <w:rPr>
          <w:rFonts w:ascii="Times New Roman" w:eastAsia="Times New Roman" w:hAnsi="Times New Roman" w:cs="Times New Roman"/>
          <w:color w:val="000000"/>
          <w:sz w:val="24"/>
          <w:szCs w:val="24"/>
          <w:lang w:eastAsia="ru-RU"/>
        </w:rPr>
        <w:t xml:space="preserve">Положения о  Межрайонной инспекции от 23.11.2015г </w:t>
      </w:r>
      <w:r w:rsidRPr="00FB4558">
        <w:rPr>
          <w:rFonts w:ascii="Times New Roman" w:eastAsia="Times New Roman" w:hAnsi="Times New Roman" w:cs="Times New Roman"/>
          <w:color w:val="000000"/>
          <w:sz w:val="24"/>
          <w:szCs w:val="24"/>
          <w:lang w:eastAsia="ru-RU"/>
        </w:rPr>
        <w:t xml:space="preserve">проводит конкурс на замещение вакантной </w:t>
      </w:r>
      <w:proofErr w:type="gramStart"/>
      <w:r w:rsidRPr="00FB4558">
        <w:rPr>
          <w:rFonts w:ascii="Times New Roman" w:eastAsia="Times New Roman" w:hAnsi="Times New Roman" w:cs="Times New Roman"/>
          <w:color w:val="000000"/>
          <w:sz w:val="24"/>
          <w:szCs w:val="24"/>
          <w:lang w:eastAsia="ru-RU"/>
        </w:rPr>
        <w:t xml:space="preserve">должности государственной гражданской службы  </w:t>
      </w:r>
      <w:r>
        <w:rPr>
          <w:rFonts w:ascii="Times New Roman" w:eastAsia="Times New Roman" w:hAnsi="Times New Roman" w:cs="Times New Roman"/>
          <w:color w:val="000000"/>
          <w:sz w:val="24"/>
          <w:szCs w:val="24"/>
          <w:lang w:eastAsia="ru-RU"/>
        </w:rPr>
        <w:t>старшего государственного налогового инспектора отдела</w:t>
      </w:r>
      <w:r w:rsidRPr="000B2E8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камеральных проверок</w:t>
      </w:r>
      <w:proofErr w:type="gramEnd"/>
      <w:r>
        <w:rPr>
          <w:rFonts w:ascii="Times New Roman" w:eastAsia="Times New Roman" w:hAnsi="Times New Roman" w:cs="Times New Roman"/>
          <w:color w:val="000000"/>
          <w:sz w:val="24"/>
          <w:szCs w:val="24"/>
          <w:lang w:eastAsia="ru-RU"/>
        </w:rPr>
        <w:t xml:space="preserve"> №</w:t>
      </w:r>
      <w:r w:rsidR="00856568">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К претендентам на замещение должности старшего государственного налогового инспектора отдела камеральных проверок № </w:t>
      </w:r>
      <w:r w:rsidR="00856568">
        <w:rPr>
          <w:rFonts w:ascii="Times New Roman" w:eastAsia="Times New Roman" w:hAnsi="Times New Roman" w:cs="Times New Roman"/>
          <w:color w:val="000000"/>
          <w:sz w:val="24"/>
          <w:szCs w:val="24"/>
          <w:lang w:eastAsia="ru-RU"/>
        </w:rPr>
        <w:t>1</w:t>
      </w:r>
      <w:r w:rsidRPr="00FB4558">
        <w:rPr>
          <w:rFonts w:ascii="Times New Roman" w:eastAsia="Times New Roman" w:hAnsi="Times New Roman" w:cs="Times New Roman"/>
          <w:color w:val="000000"/>
          <w:sz w:val="24"/>
          <w:szCs w:val="24"/>
          <w:lang w:eastAsia="ru-RU"/>
        </w:rPr>
        <w:t xml:space="preserve"> предъявляются:</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Квалификационные требования к уровню профессионального образования, необходимого для исполнения должностных обязанностей: высшее образование.</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Квалификационные требования к стажу гражданской службы (государственной службы иных видов) или стажу (опыту) работы по специальности, необходимому для исполнения должностных обязанностей: без предъявления требований к стажу.</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Квалификационные требования к знаниям:</w:t>
      </w:r>
    </w:p>
    <w:p w:rsidR="00F14B50" w:rsidRPr="00057B9B" w:rsidRDefault="00F14B50" w:rsidP="00166033">
      <w:pPr>
        <w:widowControl w:val="0"/>
        <w:spacing w:after="0" w:line="240" w:lineRule="auto"/>
        <w:jc w:val="both"/>
        <w:rPr>
          <w:rFonts w:ascii="Times New Roman" w:eastAsia="Calibri" w:hAnsi="Times New Roman" w:cs="Times New Roman"/>
          <w:spacing w:val="-2"/>
          <w:sz w:val="24"/>
          <w:szCs w:val="24"/>
        </w:rPr>
      </w:pPr>
      <w:proofErr w:type="gramStart"/>
      <w:r w:rsidRPr="00057B9B">
        <w:rPr>
          <w:rFonts w:ascii="Times New Roman" w:eastAsia="Calibri" w:hAnsi="Times New Roman" w:cs="Times New Roman"/>
          <w:spacing w:val="-2"/>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057B9B">
        <w:rPr>
          <w:rFonts w:ascii="Times New Roman" w:eastAsia="Calibri" w:hAnsi="Times New Roman" w:cs="Times New Roman"/>
          <w:spacing w:val="-2"/>
          <w:sz w:val="24"/>
          <w:szCs w:val="24"/>
        </w:rPr>
        <w:t xml:space="preserve">   знаний   в  области   информационно-коммуникационных технологий. </w:t>
      </w:r>
    </w:p>
    <w:p w:rsidR="00166033" w:rsidRDefault="00B341DE" w:rsidP="0064045D">
      <w:pPr>
        <w:pStyle w:val="ConsPlusNormal"/>
        <w:jc w:val="both"/>
        <w:rPr>
          <w:rFonts w:ascii="Times New Roman" w:hAnsi="Times New Roman" w:cs="Times New Roman"/>
          <w:color w:val="000000" w:themeColor="text1"/>
          <w:sz w:val="24"/>
          <w:szCs w:val="24"/>
        </w:rPr>
      </w:pPr>
      <w:r w:rsidRPr="00FB4558">
        <w:rPr>
          <w:rFonts w:ascii="Times New Roman" w:hAnsi="Times New Roman" w:cs="Times New Roman"/>
          <w:color w:val="000000"/>
          <w:sz w:val="24"/>
          <w:szCs w:val="24"/>
        </w:rPr>
        <w:t>Наличие профессиональных знаний</w:t>
      </w:r>
      <w:r w:rsidR="00433412" w:rsidRPr="00FB4558">
        <w:rPr>
          <w:rFonts w:ascii="Times New Roman" w:hAnsi="Times New Roman" w:cs="Times New Roman"/>
          <w:color w:val="000000"/>
          <w:sz w:val="24"/>
          <w:szCs w:val="24"/>
        </w:rPr>
        <w:t xml:space="preserve">: </w:t>
      </w:r>
      <w:r w:rsidR="00F14B50" w:rsidRPr="00057B9B">
        <w:rPr>
          <w:rFonts w:ascii="Times New Roman" w:eastAsia="Calibri" w:hAnsi="Times New Roman" w:cs="Times New Roman"/>
          <w:color w:val="000000" w:themeColor="text1"/>
          <w:sz w:val="24"/>
          <w:szCs w:val="24"/>
        </w:rPr>
        <w:t>В сфере законодательства Российской Федерации:</w:t>
      </w:r>
      <w:r w:rsidR="00F14B50" w:rsidRPr="00057B9B">
        <w:rPr>
          <w:rFonts w:ascii="Times New Roman" w:hAnsi="Times New Roman" w:cs="Times New Roman"/>
          <w:color w:val="000000" w:themeColor="text1"/>
          <w:sz w:val="24"/>
          <w:szCs w:val="24"/>
        </w:rPr>
        <w:t xml:space="preserve"> Налоговый кодекс Российской Федерации (Федеральные законы от 05 августа 2000 N 117-ФЗ с изменениями и дополнениями); </w:t>
      </w:r>
      <w:hyperlink r:id="rId8" w:history="1">
        <w:r w:rsidR="00F14B50" w:rsidRPr="00057B9B">
          <w:rPr>
            <w:rFonts w:ascii="Times New Roman" w:hAnsi="Times New Roman" w:cs="Times New Roman"/>
            <w:color w:val="000000" w:themeColor="text1"/>
            <w:sz w:val="24"/>
            <w:szCs w:val="24"/>
          </w:rPr>
          <w:t>Приказ</w:t>
        </w:r>
      </w:hyperlink>
      <w:r w:rsidR="00F14B50" w:rsidRPr="00057B9B">
        <w:rPr>
          <w:rFonts w:ascii="Times New Roman" w:hAnsi="Times New Roman" w:cs="Times New Roman"/>
          <w:color w:val="000000" w:themeColor="text1"/>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w:t>
      </w:r>
      <w:hyperlink r:id="rId9" w:history="1">
        <w:proofErr w:type="gramStart"/>
        <w:r w:rsidR="00F14B50" w:rsidRPr="00057B9B">
          <w:rPr>
            <w:rFonts w:ascii="Times New Roman" w:hAnsi="Times New Roman" w:cs="Times New Roman"/>
            <w:color w:val="000000" w:themeColor="text1"/>
            <w:sz w:val="24"/>
            <w:szCs w:val="24"/>
          </w:rPr>
          <w:t>приказ</w:t>
        </w:r>
      </w:hyperlink>
      <w:r w:rsidR="00F14B50" w:rsidRPr="00057B9B">
        <w:rPr>
          <w:rFonts w:ascii="Times New Roman" w:hAnsi="Times New Roman" w:cs="Times New Roman"/>
          <w:color w:val="000000" w:themeColor="text1"/>
          <w:sz w:val="24"/>
          <w:szCs w:val="24"/>
        </w:rPr>
        <w:t xml:space="preserve"> ФНС России от 13 декабря 2006 г. N САЭ-3-06/860@ "Об утверждении Формы Акта об обнаружении </w:t>
      </w:r>
      <w:r w:rsidR="00F14B50" w:rsidRPr="00057B9B">
        <w:rPr>
          <w:rFonts w:ascii="Times New Roman" w:hAnsi="Times New Roman" w:cs="Times New Roman"/>
          <w:sz w:val="24"/>
          <w:szCs w:val="24"/>
        </w:rPr>
        <w:t xml:space="preserve">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w:t>
      </w:r>
      <w:r w:rsidR="00F14B50" w:rsidRPr="00057B9B">
        <w:rPr>
          <w:rFonts w:ascii="Times New Roman" w:hAnsi="Times New Roman" w:cs="Times New Roman"/>
          <w:color w:val="000000" w:themeColor="text1"/>
          <w:sz w:val="24"/>
          <w:szCs w:val="24"/>
        </w:rPr>
        <w:t>составлению";</w:t>
      </w:r>
      <w:proofErr w:type="gramEnd"/>
      <w:r w:rsidR="00F14B50" w:rsidRPr="00057B9B">
        <w:rPr>
          <w:rFonts w:ascii="Times New Roman" w:hAnsi="Times New Roman" w:cs="Times New Roman"/>
          <w:color w:val="000000" w:themeColor="text1"/>
          <w:sz w:val="24"/>
          <w:szCs w:val="24"/>
        </w:rPr>
        <w:t xml:space="preserve"> </w:t>
      </w:r>
      <w:hyperlink r:id="rId10" w:history="1">
        <w:proofErr w:type="gramStart"/>
        <w:r w:rsidR="00F14B50" w:rsidRPr="00057B9B">
          <w:rPr>
            <w:rFonts w:ascii="Times New Roman" w:hAnsi="Times New Roman" w:cs="Times New Roman"/>
            <w:color w:val="000000" w:themeColor="text1"/>
            <w:sz w:val="24"/>
            <w:szCs w:val="24"/>
          </w:rPr>
          <w:t>приказ</w:t>
        </w:r>
      </w:hyperlink>
      <w:r w:rsidR="00F14B50" w:rsidRPr="00057B9B">
        <w:rPr>
          <w:rFonts w:ascii="Times New Roman" w:hAnsi="Times New Roman" w:cs="Times New Roman"/>
          <w:color w:val="000000" w:themeColor="text1"/>
          <w:sz w:val="24"/>
          <w:szCs w:val="24"/>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F14B50" w:rsidRPr="00057B9B">
        <w:rPr>
          <w:rFonts w:ascii="Times New Roman" w:hAnsi="Times New Roman" w:cs="Times New Roman"/>
          <w:color w:val="000000" w:themeColor="text1"/>
          <w:sz w:val="24"/>
          <w:szCs w:val="24"/>
        </w:rPr>
        <w:t xml:space="preserve"> </w:t>
      </w:r>
      <w:proofErr w:type="gramStart"/>
      <w:r w:rsidR="00F14B50" w:rsidRPr="00057B9B">
        <w:rPr>
          <w:rFonts w:ascii="Times New Roman" w:hAnsi="Times New Roman" w:cs="Times New Roman"/>
          <w:color w:val="000000" w:themeColor="text1"/>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F14B50" w:rsidRPr="00057B9B">
        <w:rPr>
          <w:rFonts w:ascii="Times New Roman" w:hAnsi="Times New Roman" w:cs="Times New Roman"/>
          <w:color w:val="000000" w:themeColor="text1"/>
          <w:sz w:val="24"/>
          <w:szCs w:val="24"/>
        </w:rPr>
        <w:t xml:space="preserve"> </w:t>
      </w:r>
      <w:hyperlink r:id="rId11" w:history="1">
        <w:r w:rsidR="00F14B50" w:rsidRPr="00057B9B">
          <w:rPr>
            <w:rFonts w:ascii="Times New Roman" w:hAnsi="Times New Roman" w:cs="Times New Roman"/>
            <w:color w:val="000000" w:themeColor="text1"/>
            <w:sz w:val="24"/>
            <w:szCs w:val="24"/>
          </w:rPr>
          <w:t>приказ</w:t>
        </w:r>
      </w:hyperlink>
      <w:r w:rsidR="00F14B50" w:rsidRPr="00057B9B">
        <w:rPr>
          <w:rFonts w:ascii="Times New Roman" w:hAnsi="Times New Roman" w:cs="Times New Roman"/>
          <w:color w:val="000000" w:themeColor="text1"/>
          <w:sz w:val="24"/>
          <w:szCs w:val="24"/>
        </w:rPr>
        <w:t xml:space="preserve"> ФНС России от 03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hyperlink r:id="rId12" w:history="1">
        <w:r w:rsidR="00F14B50" w:rsidRPr="00057B9B">
          <w:rPr>
            <w:rFonts w:ascii="Times New Roman" w:hAnsi="Times New Roman" w:cs="Times New Roman"/>
            <w:color w:val="000000" w:themeColor="text1"/>
            <w:sz w:val="24"/>
            <w:szCs w:val="24"/>
          </w:rPr>
          <w:t>приказ</w:t>
        </w:r>
      </w:hyperlink>
      <w:r w:rsidR="00F14B50" w:rsidRPr="00057B9B">
        <w:rPr>
          <w:rFonts w:ascii="Times New Roman" w:hAnsi="Times New Roman" w:cs="Times New Roman"/>
          <w:color w:val="000000" w:themeColor="text1"/>
          <w:sz w:val="24"/>
          <w:szCs w:val="24"/>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w:t>
      </w:r>
      <w:proofErr w:type="gramStart"/>
      <w:r w:rsidR="00F14B50" w:rsidRPr="00057B9B">
        <w:rPr>
          <w:rFonts w:ascii="Times New Roman" w:hAnsi="Times New Roman" w:cs="Times New Roman"/>
          <w:color w:val="000000" w:themeColor="text1"/>
          <w:sz w:val="24"/>
          <w:szCs w:val="24"/>
        </w:rPr>
        <w:t>контроля за</w:t>
      </w:r>
      <w:proofErr w:type="gramEnd"/>
      <w:r w:rsidR="00F14B50" w:rsidRPr="00057B9B">
        <w:rPr>
          <w:rFonts w:ascii="Times New Roman" w:hAnsi="Times New Roman" w:cs="Times New Roman"/>
          <w:color w:val="000000" w:themeColor="text1"/>
          <w:sz w:val="24"/>
          <w:szCs w:val="24"/>
        </w:rPr>
        <w:t xml:space="preserve"> возмещением НДС".</w:t>
      </w:r>
    </w:p>
    <w:p w:rsidR="00F14B50" w:rsidRPr="00057B9B" w:rsidRDefault="00F14B50" w:rsidP="00166033">
      <w:pPr>
        <w:pStyle w:val="ConsPlusNormal"/>
        <w:jc w:val="both"/>
        <w:rPr>
          <w:rFonts w:ascii="Times New Roman" w:hAnsi="Times New Roman" w:cs="Times New Roman"/>
          <w:color w:val="000000" w:themeColor="text1"/>
          <w:sz w:val="24"/>
          <w:szCs w:val="24"/>
        </w:rPr>
      </w:pPr>
      <w:r w:rsidRPr="00057B9B">
        <w:rPr>
          <w:rFonts w:ascii="Times New Roman" w:hAnsi="Times New Roman" w:cs="Times New Roman"/>
          <w:color w:val="000000" w:themeColor="text1"/>
          <w:sz w:val="24"/>
          <w:szCs w:val="24"/>
        </w:rPr>
        <w:lastRenderedPageBreak/>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C59E2" w:rsidRPr="00057B9B" w:rsidRDefault="00AC59E2"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14B50" w:rsidRPr="00057B9B" w:rsidRDefault="00B341DE" w:rsidP="00166033">
      <w:pPr>
        <w:pStyle w:val="ConsPlusNormal"/>
        <w:jc w:val="both"/>
        <w:rPr>
          <w:rFonts w:ascii="Times New Roman" w:eastAsia="Calibri" w:hAnsi="Times New Roman" w:cs="Times New Roman"/>
          <w:sz w:val="24"/>
          <w:szCs w:val="24"/>
        </w:rPr>
      </w:pPr>
      <w:r w:rsidRPr="00057B9B">
        <w:rPr>
          <w:rFonts w:ascii="Times New Roman" w:hAnsi="Times New Roman" w:cs="Times New Roman"/>
          <w:color w:val="000000"/>
          <w:sz w:val="24"/>
          <w:szCs w:val="24"/>
        </w:rPr>
        <w:t xml:space="preserve">Иные профессиональные знания: </w:t>
      </w:r>
      <w:r w:rsidR="00F14B50" w:rsidRPr="00057B9B">
        <w:rPr>
          <w:rFonts w:ascii="Times New Roman" w:hAnsi="Times New Roman" w:cs="Times New Roman"/>
          <w:sz w:val="24"/>
          <w:szCs w:val="24"/>
        </w:rPr>
        <w:t>порядок и сроки проведения камеральных проверок;</w:t>
      </w:r>
      <w:r w:rsidR="00F14B50" w:rsidRPr="00057B9B">
        <w:rPr>
          <w:rFonts w:ascii="Times New Roman" w:eastAsia="Calibri" w:hAnsi="Times New Roman" w:cs="Times New Roman"/>
          <w:sz w:val="24"/>
          <w:szCs w:val="24"/>
        </w:rPr>
        <w:t xml:space="preserve"> </w:t>
      </w:r>
      <w:r w:rsidR="00F14B50" w:rsidRPr="00057B9B">
        <w:rPr>
          <w:rFonts w:ascii="Times New Roman" w:hAnsi="Times New Roman" w:cs="Times New Roman"/>
          <w:sz w:val="24"/>
          <w:szCs w:val="24"/>
        </w:rPr>
        <w:t>требования к составлению акта камеральной проверки;</w:t>
      </w:r>
      <w:r w:rsidR="00F14B50" w:rsidRPr="00057B9B">
        <w:rPr>
          <w:rFonts w:ascii="Times New Roman" w:eastAsia="Calibri" w:hAnsi="Times New Roman" w:cs="Times New Roman"/>
          <w:sz w:val="24"/>
          <w:szCs w:val="24"/>
        </w:rPr>
        <w:t xml:space="preserve"> </w:t>
      </w:r>
      <w:r w:rsidR="00F14B50" w:rsidRPr="00057B9B">
        <w:rPr>
          <w:rFonts w:ascii="Times New Roman" w:hAnsi="Times New Roman" w:cs="Times New Roman"/>
          <w:sz w:val="24"/>
          <w:szCs w:val="24"/>
        </w:rPr>
        <w:t>основы финансовых отношений и кредитных отношений;</w:t>
      </w:r>
      <w:r w:rsidR="00F14B50" w:rsidRPr="00057B9B">
        <w:rPr>
          <w:rFonts w:ascii="Times New Roman" w:eastAsia="Calibri" w:hAnsi="Times New Roman" w:cs="Times New Roman"/>
          <w:sz w:val="24"/>
          <w:szCs w:val="24"/>
        </w:rPr>
        <w:t xml:space="preserve"> </w:t>
      </w:r>
      <w:r w:rsidR="00F14B50" w:rsidRPr="00057B9B">
        <w:rPr>
          <w:rFonts w:ascii="Times New Roman" w:hAnsi="Times New Roman" w:cs="Times New Roman"/>
          <w:sz w:val="24"/>
          <w:szCs w:val="24"/>
        </w:rPr>
        <w:t>судебно-арбитражная практика в части камеральных проверок;</w:t>
      </w:r>
      <w:r w:rsidR="00F14B50" w:rsidRPr="00057B9B">
        <w:rPr>
          <w:rFonts w:ascii="Times New Roman" w:eastAsia="Calibri" w:hAnsi="Times New Roman" w:cs="Times New Roman"/>
          <w:sz w:val="24"/>
          <w:szCs w:val="24"/>
        </w:rPr>
        <w:t xml:space="preserve"> </w:t>
      </w:r>
      <w:r w:rsidR="00F14B50" w:rsidRPr="00057B9B">
        <w:rPr>
          <w:rFonts w:ascii="Times New Roman" w:hAnsi="Times New Roman" w:cs="Times New Roman"/>
          <w:sz w:val="24"/>
          <w:szCs w:val="24"/>
        </w:rPr>
        <w:t>схемы ухода от налогов;</w:t>
      </w:r>
      <w:r w:rsidR="00F14B50" w:rsidRPr="00057B9B">
        <w:rPr>
          <w:rFonts w:ascii="Times New Roman" w:eastAsia="Calibri" w:hAnsi="Times New Roman" w:cs="Times New Roman"/>
          <w:sz w:val="24"/>
          <w:szCs w:val="24"/>
        </w:rPr>
        <w:t xml:space="preserve"> </w:t>
      </w:r>
      <w:r w:rsidR="00F14B50" w:rsidRPr="00057B9B">
        <w:rPr>
          <w:rFonts w:ascii="Times New Roman" w:hAnsi="Times New Roman" w:cs="Times New Roman"/>
          <w:sz w:val="24"/>
          <w:szCs w:val="24"/>
        </w:rPr>
        <w:t>порядок определения налогооблагаемой базы.</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14B50" w:rsidRPr="00057B9B" w:rsidRDefault="00B341DE" w:rsidP="00166033">
      <w:pPr>
        <w:pStyle w:val="ConsPlusNormal"/>
        <w:jc w:val="both"/>
        <w:rPr>
          <w:rFonts w:ascii="Times New Roman" w:eastAsia="Calibri" w:hAnsi="Times New Roman" w:cs="Times New Roman"/>
          <w:spacing w:val="-2"/>
          <w:sz w:val="24"/>
          <w:szCs w:val="24"/>
        </w:rPr>
      </w:pPr>
      <w:proofErr w:type="gramStart"/>
      <w:r w:rsidRPr="00FB4558">
        <w:rPr>
          <w:rFonts w:ascii="Times New Roman" w:hAnsi="Times New Roman" w:cs="Times New Roman"/>
          <w:color w:val="000000"/>
          <w:sz w:val="24"/>
          <w:szCs w:val="24"/>
        </w:rPr>
        <w:t xml:space="preserve">Наличие функциональных знаний: </w:t>
      </w:r>
      <w:r w:rsidR="00F14B50" w:rsidRPr="00057B9B">
        <w:rPr>
          <w:rFonts w:ascii="Times New Roman" w:eastAsia="Calibri" w:hAnsi="Times New Roman" w:cs="Times New Roman"/>
          <w:spacing w:val="-2"/>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00F14B50" w:rsidRPr="00057B9B">
        <w:rPr>
          <w:rFonts w:ascii="Times New Roman" w:eastAsia="Calibri" w:hAnsi="Times New Roman" w:cs="Times New Roman"/>
          <w:spacing w:val="-2"/>
          <w:sz w:val="24"/>
          <w:szCs w:val="24"/>
        </w:rPr>
        <w:t xml:space="preserve"> плановые (рейдовые) осмотры; основания проведения и особенности внеплановых проверок.</w:t>
      </w:r>
    </w:p>
    <w:p w:rsidR="00B341DE" w:rsidRPr="00057B9B"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57B9B">
        <w:rPr>
          <w:rFonts w:ascii="Times New Roman" w:eastAsia="Times New Roman" w:hAnsi="Times New Roman" w:cs="Times New Roman"/>
          <w:color w:val="000000"/>
          <w:sz w:val="24"/>
          <w:szCs w:val="24"/>
          <w:lang w:eastAsia="ru-RU"/>
        </w:rPr>
        <w:t>Квалификационные требования к умениям:</w:t>
      </w:r>
    </w:p>
    <w:p w:rsidR="00B341DE" w:rsidRPr="00057B9B" w:rsidRDefault="00B341DE" w:rsidP="00166033">
      <w:pPr>
        <w:widowControl w:val="0"/>
        <w:spacing w:after="0" w:line="240" w:lineRule="auto"/>
        <w:jc w:val="both"/>
        <w:rPr>
          <w:rFonts w:ascii="Times New Roman" w:eastAsia="Calibri" w:hAnsi="Times New Roman" w:cs="Times New Roman"/>
          <w:sz w:val="24"/>
          <w:szCs w:val="24"/>
        </w:rPr>
      </w:pPr>
      <w:r w:rsidRPr="00057B9B">
        <w:rPr>
          <w:rFonts w:ascii="Times New Roman" w:eastAsia="Times New Roman" w:hAnsi="Times New Roman" w:cs="Times New Roman"/>
          <w:color w:val="000000"/>
          <w:sz w:val="24"/>
          <w:szCs w:val="24"/>
          <w:lang w:eastAsia="ru-RU"/>
        </w:rPr>
        <w:t>Наличие базовых умений</w:t>
      </w:r>
      <w:r w:rsidR="00C42B50" w:rsidRPr="00057B9B">
        <w:rPr>
          <w:rFonts w:ascii="Times New Roman" w:eastAsia="Times New Roman" w:hAnsi="Times New Roman" w:cs="Times New Roman"/>
          <w:color w:val="000000"/>
          <w:sz w:val="24"/>
          <w:szCs w:val="24"/>
          <w:lang w:eastAsia="ru-RU"/>
        </w:rPr>
        <w:t xml:space="preserve">: </w:t>
      </w:r>
      <w:r w:rsidR="00F14B50" w:rsidRPr="00057B9B">
        <w:rPr>
          <w:rFonts w:ascii="Times New Roman" w:eastAsia="Calibri" w:hAnsi="Times New Roman"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умение управлять изменениями.</w:t>
      </w:r>
    </w:p>
    <w:p w:rsidR="00F14B50" w:rsidRPr="00057B9B" w:rsidRDefault="00B341DE" w:rsidP="00166033">
      <w:pPr>
        <w:pStyle w:val="ConsPlusNormal"/>
        <w:tabs>
          <w:tab w:val="left" w:pos="5810"/>
        </w:tabs>
        <w:jc w:val="both"/>
        <w:rPr>
          <w:rFonts w:ascii="Times New Roman" w:eastAsia="Calibri" w:hAnsi="Times New Roman" w:cs="Times New Roman"/>
          <w:sz w:val="24"/>
          <w:szCs w:val="24"/>
        </w:rPr>
      </w:pPr>
      <w:r w:rsidRPr="00057B9B">
        <w:rPr>
          <w:rFonts w:ascii="Times New Roman" w:hAnsi="Times New Roman" w:cs="Times New Roman"/>
          <w:color w:val="000000"/>
          <w:sz w:val="24"/>
          <w:szCs w:val="24"/>
        </w:rPr>
        <w:t xml:space="preserve">Наличие профессиональных умений: </w:t>
      </w:r>
      <w:r w:rsidR="00F14B50" w:rsidRPr="00057B9B">
        <w:rPr>
          <w:rFonts w:ascii="Times New Roman" w:hAnsi="Times New Roman" w:cs="Times New Roman"/>
          <w:sz w:val="24"/>
          <w:szCs w:val="24"/>
        </w:rPr>
        <w:t>составление акта по результатам проведения камеральной налоговой проверки.</w:t>
      </w:r>
    </w:p>
    <w:p w:rsidR="00F14B50" w:rsidRPr="00057B9B" w:rsidRDefault="00B341DE" w:rsidP="00166033">
      <w:pPr>
        <w:pStyle w:val="ConsPlusNormal"/>
        <w:jc w:val="both"/>
        <w:rPr>
          <w:rFonts w:ascii="Times New Roman" w:eastAsia="Calibri" w:hAnsi="Times New Roman" w:cs="Times New Roman"/>
          <w:color w:val="000000" w:themeColor="text1"/>
          <w:sz w:val="24"/>
          <w:szCs w:val="24"/>
        </w:rPr>
      </w:pPr>
      <w:proofErr w:type="gramStart"/>
      <w:r w:rsidRPr="00057B9B">
        <w:rPr>
          <w:rFonts w:ascii="Times New Roman" w:hAnsi="Times New Roman" w:cs="Times New Roman"/>
          <w:color w:val="000000"/>
          <w:sz w:val="24"/>
          <w:szCs w:val="24"/>
        </w:rPr>
        <w:t xml:space="preserve">Наличие функциональных умений: </w:t>
      </w:r>
      <w:r w:rsidR="00F14B50" w:rsidRPr="00057B9B">
        <w:rPr>
          <w:rFonts w:ascii="Times New Roman" w:eastAsia="Calibri" w:hAnsi="Times New Roman" w:cs="Times New Roman"/>
          <w:color w:val="000000" w:themeColor="text1"/>
          <w:sz w:val="24"/>
          <w:szCs w:val="24"/>
        </w:rPr>
        <w:t>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roofErr w:type="gramEnd"/>
    </w:p>
    <w:p w:rsidR="00B341DE" w:rsidRPr="00057B9B"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D3E35" w:rsidRPr="00FB4558" w:rsidRDefault="00B341DE" w:rsidP="00166033">
      <w:pPr>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Должностные обязанности по должности старшего государственного налогового инспектора отдела камеральных проверок №</w:t>
      </w:r>
      <w:r w:rsidR="003F7C23">
        <w:rPr>
          <w:rFonts w:ascii="Times New Roman" w:eastAsia="Times New Roman" w:hAnsi="Times New Roman" w:cs="Times New Roman"/>
          <w:color w:val="000000"/>
          <w:sz w:val="24"/>
          <w:szCs w:val="24"/>
          <w:lang w:eastAsia="ru-RU"/>
        </w:rPr>
        <w:t>1</w:t>
      </w:r>
      <w:r w:rsidRPr="00FB4558">
        <w:rPr>
          <w:rFonts w:ascii="Times New Roman" w:eastAsia="Times New Roman" w:hAnsi="Times New Roman" w:cs="Times New Roman"/>
          <w:color w:val="000000"/>
          <w:sz w:val="24"/>
          <w:szCs w:val="24"/>
          <w:lang w:eastAsia="ru-RU"/>
        </w:rPr>
        <w:t>:</w:t>
      </w:r>
    </w:p>
    <w:p w:rsidR="00CE6071" w:rsidRPr="00CE6071" w:rsidRDefault="00CE6071" w:rsidP="00166033">
      <w:pPr>
        <w:spacing w:after="0" w:line="240" w:lineRule="auto"/>
        <w:jc w:val="both"/>
        <w:rPr>
          <w:rFonts w:ascii="Times New Roman" w:hAnsi="Times New Roman" w:cs="Times New Roman"/>
          <w:color w:val="000000" w:themeColor="text1"/>
          <w:sz w:val="24"/>
          <w:szCs w:val="24"/>
        </w:rPr>
      </w:pPr>
      <w:r w:rsidRPr="00CE6071">
        <w:rPr>
          <w:rFonts w:ascii="Times New Roman" w:hAnsi="Times New Roman" w:cs="Times New Roman"/>
          <w:color w:val="000000" w:themeColor="text1"/>
          <w:sz w:val="24"/>
          <w:szCs w:val="24"/>
        </w:rPr>
        <w:t>В целях реализации задач и функций, возложенных на отдел камеральных проверок №2, старший государственный налоговый инспектор обязан:</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Исполнять функциональные обязанности в соответствии с инструкциями на рабочие места РМ 10-2, 10-3, 10-5, рекомендациями по проведению КНП в части налога на добавленную стоимость, в том числе по ставке 0 процентов, бухгалтерской отчетности;</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полноту и своевременность формирования информационных ресурсов по результатам камеральных налоговых проверок, достоверность данных, содержащихся в информационных ресурсах по камеральным проверкам;</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достоверность формируемой в автоматизированном режиме статистической налоговой отчетности о результатах контрольной работы по результатам камеральных налоговых проверок по формам 2-НК, ВП.  Качество аналитических записок к указанным формам отчетности, представляемых в УФНС по Забайкальскому краю;</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Проводить анализ уточненных налоговых деклараций, уменьшающих налоговые обязательства, увеличивающих сумму убытка, заявленного в целях налогообложения и увеличивающих сумму НДС, заявленного к возмещению, представленных налогоплательщиками за отчетный период;</w:t>
      </w:r>
    </w:p>
    <w:p w:rsidR="00F14B50" w:rsidRPr="00057B9B" w:rsidRDefault="00F14B50" w:rsidP="00166033">
      <w:pPr>
        <w:spacing w:after="0" w:line="240" w:lineRule="auto"/>
        <w:jc w:val="both"/>
        <w:rPr>
          <w:rFonts w:ascii="Times New Roman" w:hAnsi="Times New Roman" w:cs="Times New Roman"/>
          <w:sz w:val="24"/>
          <w:szCs w:val="24"/>
        </w:rPr>
      </w:pPr>
      <w:proofErr w:type="gramStart"/>
      <w:r w:rsidRPr="00057B9B">
        <w:rPr>
          <w:rFonts w:ascii="Times New Roman" w:hAnsi="Times New Roman" w:cs="Times New Roman"/>
          <w:sz w:val="24"/>
          <w:szCs w:val="24"/>
        </w:rPr>
        <w:t xml:space="preserve">Проводить работу с налогоплательщиками, не представляющими налоговую и бухгалтерскую отчетность в установленный срок, а также не обеспечивающими передачу квитанции о приеме документов, полученных от налогового органа в электронной форме по телекоммуникационным каналам связи, которые используются налоговыми органами </w:t>
      </w:r>
      <w:r w:rsidRPr="00057B9B">
        <w:rPr>
          <w:rFonts w:ascii="Times New Roman" w:hAnsi="Times New Roman" w:cs="Times New Roman"/>
          <w:sz w:val="24"/>
          <w:szCs w:val="24"/>
        </w:rPr>
        <w:lastRenderedPageBreak/>
        <w:t>при реализации своих полномочий в отношениях, регулируемых законодательством о налогах и сборах;</w:t>
      </w:r>
      <w:proofErr w:type="gramEnd"/>
    </w:p>
    <w:p w:rsidR="00F14B50" w:rsidRPr="00057B9B" w:rsidRDefault="00F14B50" w:rsidP="00166033">
      <w:pPr>
        <w:spacing w:after="0" w:line="240" w:lineRule="auto"/>
        <w:jc w:val="both"/>
        <w:rPr>
          <w:rFonts w:ascii="Times New Roman" w:hAnsi="Times New Roman" w:cs="Times New Roman"/>
          <w:sz w:val="24"/>
          <w:szCs w:val="24"/>
        </w:rPr>
      </w:pPr>
      <w:proofErr w:type="gramStart"/>
      <w:r w:rsidRPr="00057B9B">
        <w:rPr>
          <w:rFonts w:ascii="Times New Roman" w:hAnsi="Times New Roman" w:cs="Times New Roman"/>
          <w:sz w:val="24"/>
          <w:szCs w:val="24"/>
        </w:rPr>
        <w:t>Обеспечить полноту, обоснованность и своевременность принятия и отмены решении о приостановлении операций налогоплательщика (плательщика сбора) в банке в отношении налогоплательщиков (организаций, индивидуальных предпринимателей), в случае непредставления ими налоговой декларации в течение 10 дней по истечении установленного срока для их представления (неисполнения обязанности по передаче налоговому органу квитанций о приеме документов, направленных налоговым органом)</w:t>
      </w:r>
      <w:proofErr w:type="gramEnd"/>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100% применение мер налоговой ответственности, в случае непредставления в установленный срок налогоплательщиком (налоговым агентом) налоговых деклараций (расчетов), сведений, необходимых для осуществления налогового контроля. Применение мер налоговой ответственности в случае нарушения установленного способа представления налоговой декларации (расчета), сведений, необходимых для осуществления налогового контроля (ст. 119 НК РФ, ст. 119.1 НК РФ, ст. 126 НК РФ.)</w:t>
      </w:r>
    </w:p>
    <w:p w:rsidR="00F14B50" w:rsidRPr="00057B9B" w:rsidRDefault="00F14B50" w:rsidP="00166033">
      <w:pPr>
        <w:spacing w:after="0" w:line="240" w:lineRule="auto"/>
        <w:jc w:val="both"/>
        <w:rPr>
          <w:rFonts w:ascii="Times New Roman" w:hAnsi="Times New Roman" w:cs="Times New Roman"/>
          <w:sz w:val="24"/>
          <w:szCs w:val="24"/>
        </w:rPr>
      </w:pPr>
      <w:proofErr w:type="gramStart"/>
      <w:r w:rsidRPr="00057B9B">
        <w:rPr>
          <w:rFonts w:ascii="Times New Roman" w:hAnsi="Times New Roman" w:cs="Times New Roman"/>
          <w:sz w:val="24"/>
          <w:szCs w:val="24"/>
        </w:rPr>
        <w:t>Обеспечить 100%  применение мер  административной ответственности в случае непредставления в установленный срок налогоплательщиком (налоговым агентом) налоговых деклараций (расчетов), сведений, необходимых для осуществления налогового контроля, а также в случае нарушения установленного способа представления налоговой декларации (расчета), сведений, необходимых для осуществления налогового контроля (ст. 15.5 КоАП РФ, ч. 1 ст. 15.6 КоАП РФ);</w:t>
      </w:r>
      <w:proofErr w:type="gramEnd"/>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полноту проведения камеральных налоговых проверок. Соблюдение установленного срока проведения камеральных налоговых проверок. Сопоставление </w:t>
      </w:r>
      <w:proofErr w:type="spellStart"/>
      <w:r w:rsidRPr="00057B9B">
        <w:rPr>
          <w:rFonts w:ascii="Times New Roman" w:hAnsi="Times New Roman" w:cs="Times New Roman"/>
          <w:sz w:val="24"/>
          <w:szCs w:val="24"/>
        </w:rPr>
        <w:t>внутридокументных</w:t>
      </w:r>
      <w:proofErr w:type="spellEnd"/>
      <w:r w:rsidRPr="00057B9B">
        <w:rPr>
          <w:rFonts w:ascii="Times New Roman" w:hAnsi="Times New Roman" w:cs="Times New Roman"/>
          <w:sz w:val="24"/>
          <w:szCs w:val="24"/>
        </w:rPr>
        <w:t xml:space="preserve"> и </w:t>
      </w:r>
      <w:proofErr w:type="spellStart"/>
      <w:r w:rsidRPr="00057B9B">
        <w:rPr>
          <w:rFonts w:ascii="Times New Roman" w:hAnsi="Times New Roman" w:cs="Times New Roman"/>
          <w:sz w:val="24"/>
          <w:szCs w:val="24"/>
        </w:rPr>
        <w:t>междокументных</w:t>
      </w:r>
      <w:proofErr w:type="spellEnd"/>
      <w:r w:rsidRPr="00057B9B">
        <w:rPr>
          <w:rFonts w:ascii="Times New Roman" w:hAnsi="Times New Roman" w:cs="Times New Roman"/>
          <w:sz w:val="24"/>
          <w:szCs w:val="24"/>
        </w:rPr>
        <w:t xml:space="preserve"> контрольных соотношений, полнота формирования и обработки протоколов (за исключением налоговых деклараций по НДС за налоговые периоды, начиная с 1 квартала 2015 года). Проведение проверки налоговых деклараций (расчетов) по </w:t>
      </w:r>
      <w:proofErr w:type="spellStart"/>
      <w:r w:rsidRPr="00057B9B">
        <w:rPr>
          <w:rFonts w:ascii="Times New Roman" w:hAnsi="Times New Roman" w:cs="Times New Roman"/>
          <w:sz w:val="24"/>
          <w:szCs w:val="24"/>
        </w:rPr>
        <w:t>междокументным</w:t>
      </w:r>
      <w:proofErr w:type="spellEnd"/>
      <w:r w:rsidRPr="00057B9B">
        <w:rPr>
          <w:rFonts w:ascii="Times New Roman" w:hAnsi="Times New Roman" w:cs="Times New Roman"/>
          <w:sz w:val="24"/>
          <w:szCs w:val="24"/>
        </w:rPr>
        <w:t xml:space="preserve"> и </w:t>
      </w:r>
      <w:proofErr w:type="spellStart"/>
      <w:r w:rsidRPr="00057B9B">
        <w:rPr>
          <w:rFonts w:ascii="Times New Roman" w:hAnsi="Times New Roman" w:cs="Times New Roman"/>
          <w:sz w:val="24"/>
          <w:szCs w:val="24"/>
        </w:rPr>
        <w:t>внутридокументным</w:t>
      </w:r>
      <w:proofErr w:type="spellEnd"/>
      <w:r w:rsidRPr="00057B9B">
        <w:rPr>
          <w:rFonts w:ascii="Times New Roman" w:hAnsi="Times New Roman" w:cs="Times New Roman"/>
          <w:sz w:val="24"/>
          <w:szCs w:val="24"/>
        </w:rPr>
        <w:t xml:space="preserve"> соотношениям.</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полноту и своевременность направления налогоплательщикам сообщений о выявленных ошибках и (или) противоречиях в представленных налоговых декларациях (расчетах) с требованием представить необходимые пояснения или внести соответствующие исправления</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полноту и качество проведения мероприятий налогового контроля в отношении налогоплательщиков, представивших уточненные налоговые декларации (расчеты), в которых уменьшена сумма налога, подлежавшая уплате в бюджет, по сравнению с ранее представленными декларациями, заявлена сумма полученного в соответствующем отчетном (налоговом) периоде убытка. </w:t>
      </w:r>
      <w:proofErr w:type="gramStart"/>
      <w:r w:rsidRPr="00057B9B">
        <w:rPr>
          <w:rFonts w:ascii="Times New Roman" w:hAnsi="Times New Roman" w:cs="Times New Roman"/>
          <w:sz w:val="24"/>
          <w:szCs w:val="24"/>
        </w:rPr>
        <w:t>Обеспечить полноту и своевременность мероприятий налогового контроля при представлении налогоплательщиками уточненных налоговых деклараций (расчетов),  представленных по истечении двух лет со дня, установленного для подачи уточненной декларации (расчета) по соответствующему налогу за соответствующий отчетный (налоговый) период, в которых уменьшена сумма налога, подлежащего уплате в бюджет, или увеличена сумма полученного убытка по сравнению с ранее представленной налоговой деклараций (расчетом)</w:t>
      </w:r>
      <w:proofErr w:type="gramEnd"/>
    </w:p>
    <w:p w:rsidR="00166033"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Использовать право вызывать на основании письменного уведомления в налоговые органы налогоплательщиков или налоговых агентов для дачи пояснений в связи с уплатой (удержанием и перечислением) ими налогов либо в связи с налоговой проверкой, а также в иных случаях, связанных с исполнением ими законодательства о налогах и сборах (</w:t>
      </w:r>
      <w:proofErr w:type="spellStart"/>
      <w:proofErr w:type="gramStart"/>
      <w:r w:rsidRPr="00057B9B">
        <w:rPr>
          <w:rFonts w:ascii="Times New Roman" w:hAnsi="Times New Roman" w:cs="Times New Roman"/>
          <w:sz w:val="24"/>
          <w:szCs w:val="24"/>
        </w:rPr>
        <w:t>ст</w:t>
      </w:r>
      <w:proofErr w:type="spellEnd"/>
      <w:proofErr w:type="gramEnd"/>
      <w:r w:rsidRPr="00057B9B">
        <w:rPr>
          <w:rFonts w:ascii="Times New Roman" w:hAnsi="Times New Roman" w:cs="Times New Roman"/>
          <w:sz w:val="24"/>
          <w:szCs w:val="24"/>
        </w:rPr>
        <w:t xml:space="preserve"> 129.1 НК РФ).</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100% применение мер ответственности к гражданам и должностным лицам, не явившимся в налоговый орган на основании письменного уведомления (статья 19.4КоАП).</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Соблюдать формы и требований к содержанию сообщения с требованием представления пояснений.</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lastRenderedPageBreak/>
        <w:t>Организовать и эффективно проводить  работу комиссий по легализации налоговой базы, в том числе с налогоплательщиками, вошедшими в зону риска совершения налоговых правонарушений.</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Использовать права направления в ходе камеральных налоговых проверок мотивированного запроса в банк о предоставлении справок о наличии счетов и (или) об остатках денежных средств на счетах, а также выписок по операциям на счетах организаций (индивидуальных предпринимателей, физических лиц, не являющихся индивидуальными предпринимателями).</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Направлять в ходе камеральных налоговых проверок мотивированного запроса в банк о предоставлении справок о наличии счетов и (или) об остатках денежных средств на счетах, а также выписок по операциям на счетах организаций (индивидуальных предпринимателей, физических лиц, не являющихся индивидуальными предпринимателями).</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Применять 100%  меры налоговой ответственности, предусмотренные статье 135.1 НК, за непредставление банками запрашиваемой информации (справок, выписок и др.)</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Проверять и контролировать  правильность отражения в КРСБ сумм к доплате (уменьшению) по уточненным налоговым декларациям, представленным после вынесения решений по результатам налоговых проверок первичных (предыдущих) налоговых деклараций.</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своевременное  и  правомерное применение мер налоговой ответственности в случае неуплаты налога по представленным </w:t>
      </w:r>
      <w:proofErr w:type="gramStart"/>
      <w:r w:rsidRPr="00057B9B">
        <w:rPr>
          <w:rFonts w:ascii="Times New Roman" w:hAnsi="Times New Roman" w:cs="Times New Roman"/>
          <w:sz w:val="24"/>
          <w:szCs w:val="24"/>
        </w:rPr>
        <w:t>налогоплательщиками</w:t>
      </w:r>
      <w:proofErr w:type="gramEnd"/>
      <w:r w:rsidRPr="00057B9B">
        <w:rPr>
          <w:rFonts w:ascii="Times New Roman" w:hAnsi="Times New Roman" w:cs="Times New Roman"/>
          <w:sz w:val="24"/>
          <w:szCs w:val="24"/>
        </w:rPr>
        <w:t xml:space="preserve"> уточненным декларациям до даты их представления, а также при выявлении в ходе камеральных налоговых проверок сумм налогов излишне возмещенных ранее (ст.122НК РФ, ст. 123 НК РФ).</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процедуры проведения допроса, назначения экспертизы, привлечения специалистов при проведении камеральных налоговых проверок. Использовать права осуществлять осмотр территорий, помещений проверяемого лица, документов и предметов, в случаях, предусмотренных Налоговым кодексом Российской Федерации (с 01.01.2015).</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сроков составления, требований к составлению актов камеральных налоговых проверок, процедур и сроков их вручения (направления). Исключить случаи необоснованного направления налогоплательщикам на бумажном носителе при возможности направления по ТКС.</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сроков составления, требований к составлению, процедур и сроков вручения (направления) актов об обнаружении фактов, свидетельствующих о налоговых правонарушениях (за исключением налоговых правонарушений предусмотренных статьями 120, 122, 123 Налогового кодекса Российской Федерации), выявленных в ходе проведения камеральных налоговых проверок.</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надлежащее извещение налоговым органом лиц, в отношении которых проводилась камеральная налоговая проверка (лиц, совершивших нарушение законодательства о налогах и сборах) о времени и месте рассмотрения материалов налоговой проверки (рассмотрения акта), наличие доказательств такого извещения.</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процедуры и сроков рассмотрения актов камеральных налоговых проверок, актов о нарушениях налогового законодательства и других материалов налоговых проверок и дополнительных мероприятий налогового контроля, а также представленных проверяемым лицом (его представителем) письменных возражений по указанным актам.</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сроков принятия и вручения решений по результатам камеральных налоговых проверок и решений по результатам рассмотрения актов о нарушениях налогового законодательства.</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lastRenderedPageBreak/>
        <w:t>Обеспечить надлежащее оформление протоколов об административных правонарушениях при наличии соответствующих оснований и своевременность передачи указанных протоколов в правовой отдел.</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своевременное согласование решений по результатам камеральных налоговых проверок с правовым отделом.</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при проведении камеральных налоговых проверок требований статей 93, 93.1 Налогового кодекса Российской Федерации при истребовании документов (информации) о налогоплательщике, плательщике сборов и налоговом агенте или информации о конкретных сделках.</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при проведении камеральных налоговых проверок ограничений при истребовании у налогоплательщика документов.</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целесообразность истребования в ходе камеральных налоговых проверок на основании статьи 93.1 Налогового кодекса Российской Федерации документов, относящихся к деятельности проверяемого налогоплательщика (плательщика сбора), у иных лиц с целью получения информации о деятельности налогоплательщика, связанной с этими лицами. Использование при формировании поручений об истребовании документов информационных ресурсов ФНС России.</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эффективность использования истребованных документов (полученной информации) о налогоплательщике плательщике сборов, и налоговом агенте и информации о конкретных сделках по итогам камеральных налоговых проверок.</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использование при проведении камеральных налоговых проверок документов (информации), полученных от контрагентов налогоплательщика в рамках статьи 93.1 Налогового кодекса Российской Федерации в связи с выполнением поручений налоговых органов, проводящих налоговые проверки налогоплательщиков.</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применение мер налоговой и административной ответственности в случае непредставления (несообщения) в установленный срок или несвоевременного представления (сообщения) налогоплательщиком (плательщиком сбора, налоговым агентом) и иными лицами документов и (или) иных сведений (информации), необходимых для осуществления налогового контроля (при проведении камеральных налоговых проверок.) (ст.126НК РФ, 129.1 НК РФ).</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соблюдение в ходе проведения камеральных налоговых проверок порядка ведения, а также полноты и качества ведения информационного ресурса «Истребование документов (информации) в рамках ст. 93.1 Налогового кодекса».</w:t>
      </w:r>
    </w:p>
    <w:p w:rsidR="00F14B50" w:rsidRPr="00057B9B" w:rsidRDefault="00F14B50" w:rsidP="00166033">
      <w:pPr>
        <w:spacing w:after="0" w:line="240" w:lineRule="auto"/>
        <w:jc w:val="both"/>
        <w:rPr>
          <w:rFonts w:ascii="Times New Roman" w:hAnsi="Times New Roman" w:cs="Times New Roman"/>
          <w:sz w:val="24"/>
          <w:szCs w:val="24"/>
        </w:rPr>
      </w:pPr>
      <w:proofErr w:type="gramStart"/>
      <w:r w:rsidRPr="00057B9B">
        <w:rPr>
          <w:rFonts w:ascii="Times New Roman" w:hAnsi="Times New Roman" w:cs="Times New Roman"/>
          <w:sz w:val="24"/>
          <w:szCs w:val="24"/>
        </w:rPr>
        <w:t xml:space="preserve">Осуществлять организацию работы по получению информации о деятельности налогоплательщиков из внешних источников (в том числе косвенной информации от органов </w:t>
      </w:r>
      <w:proofErr w:type="spellStart"/>
      <w:r w:rsidRPr="00057B9B">
        <w:rPr>
          <w:rFonts w:ascii="Times New Roman" w:hAnsi="Times New Roman" w:cs="Times New Roman"/>
          <w:sz w:val="24"/>
          <w:szCs w:val="24"/>
        </w:rPr>
        <w:t>энергосбыта</w:t>
      </w:r>
      <w:proofErr w:type="spellEnd"/>
      <w:r w:rsidRPr="00057B9B">
        <w:rPr>
          <w:rFonts w:ascii="Times New Roman" w:hAnsi="Times New Roman" w:cs="Times New Roman"/>
          <w:sz w:val="24"/>
          <w:szCs w:val="24"/>
        </w:rPr>
        <w:t xml:space="preserve"> о физических объемах потребленных энергетических ресурсов, от предприятий Водоканала  о потреблении ресурсов, от других организаций о потреблении иных материальных ресурсов, информации от правоохранительных и других контролирующих органов, организаций МПС России, Минтранса России, ГИБДД МВД России.</w:t>
      </w:r>
      <w:proofErr w:type="gramEnd"/>
      <w:r w:rsidRPr="00057B9B">
        <w:rPr>
          <w:rFonts w:ascii="Times New Roman" w:hAnsi="Times New Roman" w:cs="Times New Roman"/>
          <w:sz w:val="24"/>
          <w:szCs w:val="24"/>
        </w:rPr>
        <w:t xml:space="preserve"> Проводить мониторинг и анализ указанной информации в целях качественного и результативного проведения контрольных мероприятий.</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своевременную передачу в отдел выездных проверок заключения о целесообразности (нецелесообразности) включения указанного налогоплательщика в план проведения выездных налоговых проверок.</w:t>
      </w:r>
      <w:bookmarkStart w:id="0" w:name="_GoBack"/>
      <w:bookmarkEnd w:id="0"/>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своевременное направление материалов камеральных налоговых проверок в следственные органы для возбуждения уголовных дел по ст. ст. 198-199.1 УК РФ.</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контроль </w:t>
      </w:r>
      <w:proofErr w:type="gramStart"/>
      <w:r w:rsidRPr="00057B9B">
        <w:rPr>
          <w:rFonts w:ascii="Times New Roman" w:hAnsi="Times New Roman" w:cs="Times New Roman"/>
          <w:sz w:val="24"/>
          <w:szCs w:val="24"/>
        </w:rPr>
        <w:t>за  правильностью  заполнения налоговой декларации по налогу на добавленную стоимость в части суммы налога к начислению</w:t>
      </w:r>
      <w:proofErr w:type="gramEnd"/>
      <w:r w:rsidRPr="00057B9B">
        <w:rPr>
          <w:rFonts w:ascii="Times New Roman" w:hAnsi="Times New Roman" w:cs="Times New Roman"/>
          <w:sz w:val="24"/>
          <w:szCs w:val="24"/>
        </w:rPr>
        <w:t>.</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w:t>
      </w:r>
      <w:proofErr w:type="gramStart"/>
      <w:r w:rsidRPr="00057B9B">
        <w:rPr>
          <w:rFonts w:ascii="Times New Roman" w:hAnsi="Times New Roman" w:cs="Times New Roman"/>
          <w:sz w:val="24"/>
          <w:szCs w:val="24"/>
        </w:rPr>
        <w:t>контроль за</w:t>
      </w:r>
      <w:proofErr w:type="gramEnd"/>
      <w:r w:rsidRPr="00057B9B">
        <w:rPr>
          <w:rFonts w:ascii="Times New Roman" w:hAnsi="Times New Roman" w:cs="Times New Roman"/>
          <w:sz w:val="24"/>
          <w:szCs w:val="24"/>
        </w:rPr>
        <w:t xml:space="preserve"> полнотой представления и правильностью заполнения налоговой декларации по НДС налоговыми агентами.</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lastRenderedPageBreak/>
        <w:t xml:space="preserve">Обеспечить </w:t>
      </w:r>
      <w:proofErr w:type="gramStart"/>
      <w:r w:rsidRPr="00057B9B">
        <w:rPr>
          <w:rFonts w:ascii="Times New Roman" w:hAnsi="Times New Roman" w:cs="Times New Roman"/>
          <w:sz w:val="24"/>
          <w:szCs w:val="24"/>
        </w:rPr>
        <w:t>контроль за</w:t>
      </w:r>
      <w:proofErr w:type="gramEnd"/>
      <w:r w:rsidRPr="00057B9B">
        <w:rPr>
          <w:rFonts w:ascii="Times New Roman" w:hAnsi="Times New Roman" w:cs="Times New Roman"/>
          <w:sz w:val="24"/>
          <w:szCs w:val="24"/>
        </w:rPr>
        <w:t xml:space="preserve">  правильностью заполнения налоговой декларации по налогу на добавленную стоимость в части указания операций, освобождаемых от налогообложения, а также операций, не признаваемых объектом налогообложения.</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w:t>
      </w:r>
      <w:proofErr w:type="gramStart"/>
      <w:r w:rsidRPr="00057B9B">
        <w:rPr>
          <w:rFonts w:ascii="Times New Roman" w:hAnsi="Times New Roman" w:cs="Times New Roman"/>
          <w:sz w:val="24"/>
          <w:szCs w:val="24"/>
        </w:rPr>
        <w:t>контроль за</w:t>
      </w:r>
      <w:proofErr w:type="gramEnd"/>
      <w:r w:rsidRPr="00057B9B">
        <w:rPr>
          <w:rFonts w:ascii="Times New Roman" w:hAnsi="Times New Roman" w:cs="Times New Roman"/>
          <w:sz w:val="24"/>
          <w:szCs w:val="24"/>
        </w:rPr>
        <w:t xml:space="preserve"> обоснованностью применения налогоплательщиками пониженных и расчетных ставок НДС.</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контроль полноты представления и правильность заполнения налоговых деклараций по НДС налогоплательщиками, применяющими специальные налоговые режимы, при выставлении покупателям счетов-фактур с выделением суммы налога</w:t>
      </w:r>
      <w:proofErr w:type="gramStart"/>
      <w:r w:rsidRPr="00057B9B">
        <w:rPr>
          <w:rFonts w:ascii="Times New Roman" w:hAnsi="Times New Roman" w:cs="Times New Roman"/>
          <w:sz w:val="24"/>
          <w:szCs w:val="24"/>
        </w:rPr>
        <w:t xml:space="preserve"> .</w:t>
      </w:r>
      <w:proofErr w:type="gramEnd"/>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полноту и правильность определения налогоплательщиками и налоговыми агентами налоговой базы при осуществлении операций, являющихся объектом налогообложения НДС.</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Организовать работу по </w:t>
      </w:r>
      <w:proofErr w:type="gramStart"/>
      <w:r w:rsidRPr="00057B9B">
        <w:rPr>
          <w:rFonts w:ascii="Times New Roman" w:hAnsi="Times New Roman" w:cs="Times New Roman"/>
          <w:sz w:val="24"/>
          <w:szCs w:val="24"/>
        </w:rPr>
        <w:t>контролю за</w:t>
      </w:r>
      <w:proofErr w:type="gramEnd"/>
      <w:r w:rsidRPr="00057B9B">
        <w:rPr>
          <w:rFonts w:ascii="Times New Roman" w:hAnsi="Times New Roman" w:cs="Times New Roman"/>
          <w:sz w:val="24"/>
          <w:szCs w:val="24"/>
        </w:rPr>
        <w:t xml:space="preserve"> восстановлением сумм НДС, ранее принятых к вычету, в случаях, перечисленных в п. 3 статьи 170 и статьи 171.1  Налогового Кодекса, в том числе:</w:t>
      </w:r>
    </w:p>
    <w:p w:rsidR="00F14B50" w:rsidRPr="00057B9B" w:rsidRDefault="00F14B50" w:rsidP="00166033">
      <w:pPr>
        <w:spacing w:after="0" w:line="240" w:lineRule="auto"/>
        <w:jc w:val="both"/>
        <w:rPr>
          <w:rFonts w:ascii="Times New Roman" w:hAnsi="Times New Roman" w:cs="Times New Roman"/>
          <w:sz w:val="24"/>
          <w:szCs w:val="24"/>
        </w:rPr>
      </w:pPr>
      <w:proofErr w:type="gramStart"/>
      <w:r w:rsidRPr="00057B9B">
        <w:rPr>
          <w:rFonts w:ascii="Times New Roman" w:hAnsi="Times New Roman" w:cs="Times New Roman"/>
          <w:sz w:val="24"/>
          <w:szCs w:val="24"/>
        </w:rPr>
        <w:t>в связи с переходом налогоплательщика на специальные налоговые режимы в соответствии с главами</w:t>
      </w:r>
      <w:proofErr w:type="gramEnd"/>
      <w:r w:rsidRPr="00057B9B">
        <w:rPr>
          <w:rFonts w:ascii="Times New Roman" w:hAnsi="Times New Roman" w:cs="Times New Roman"/>
          <w:sz w:val="24"/>
          <w:szCs w:val="24"/>
        </w:rPr>
        <w:t xml:space="preserve"> 26.2, 26.3 и 26.5 Налогового Кодекса Российской Федерации;</w:t>
      </w:r>
    </w:p>
    <w:p w:rsidR="00F14B50" w:rsidRPr="00057B9B" w:rsidRDefault="00F14B50" w:rsidP="00166033">
      <w:pPr>
        <w:spacing w:after="0" w:line="240" w:lineRule="auto"/>
        <w:jc w:val="both"/>
        <w:rPr>
          <w:rFonts w:ascii="Times New Roman" w:hAnsi="Times New Roman" w:cs="Times New Roman"/>
          <w:sz w:val="24"/>
          <w:szCs w:val="24"/>
        </w:rPr>
      </w:pPr>
      <w:proofErr w:type="gramStart"/>
      <w:r w:rsidRPr="00057B9B">
        <w:rPr>
          <w:rFonts w:ascii="Times New Roman" w:hAnsi="Times New Roman" w:cs="Times New Roman"/>
          <w:sz w:val="24"/>
          <w:szCs w:val="24"/>
        </w:rPr>
        <w:t>при применении вычетов по приобретенным товарам (работам, услугам), имущественным правам, в отношении суммы налога в размере, ранее принятом к вычету при перечислении оплаты, частичной оплаты в счет предстоящих поставок товаров (выполнения работ, оказания услуг), передачи имущественных прав либо при изменении условий, либо при расторжении соответствующего договора и возврате соответствующих сумм оплаты, частичной оплаты;</w:t>
      </w:r>
      <w:proofErr w:type="gramEnd"/>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при получении  из бюджетов бюджетной системы Российской Федерации субсидий на возмещение затрат (включая налог), связанных с оплатой приобретенных товаров (работ, услуг), с учетом налога, а также на возмещение затрат по уплате налога при ввозе товаров на территорию Российской Федерации и иные территории, находящиеся под ее юрисдикцией;</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в отношении приобретенных или построенных объектов основных средств.</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w:t>
      </w:r>
      <w:proofErr w:type="gramStart"/>
      <w:r w:rsidRPr="00057B9B">
        <w:rPr>
          <w:rFonts w:ascii="Times New Roman" w:hAnsi="Times New Roman" w:cs="Times New Roman"/>
          <w:sz w:val="24"/>
          <w:szCs w:val="24"/>
        </w:rPr>
        <w:t>контроль за</w:t>
      </w:r>
      <w:proofErr w:type="gramEnd"/>
      <w:r w:rsidRPr="00057B9B">
        <w:rPr>
          <w:rFonts w:ascii="Times New Roman" w:hAnsi="Times New Roman" w:cs="Times New Roman"/>
          <w:sz w:val="24"/>
          <w:szCs w:val="24"/>
        </w:rPr>
        <w:t xml:space="preserve"> обоснованностью заявленных налогоплательщиками к вычету сумм НДС.</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полнота и качество проведения мероприятий налогового контроля, в том числе в отношении контрагентов и организаций, обладающих признаками фирм «однодневок», при проведении налоговых проверок налоговых деклараций по НДС, в которых:</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отражены операции по реализации товаров (работ, услуг), облагаемые по налоговой ставке «0» процентов;</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заявлено возмещение налога из бюджета, в том числе по декларациям наибольший объем вычетов, в которых сложился: при приобретении (ввозе) товаров, не реализованных в текущем налоговом периоде; применении вычетов при уплате поставщикам авансовых платежей; при приобретении основных средств и осуществлении капитального строительства; при внесении имущества в качестве вклада в уставный капитал; </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отражены операции, освобождаемые от налогообложения и отвечающие понятию налоговой льготы, согласно ст. 56 Налогового кодекса Российской Федерации.</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Обеспечить контроль </w:t>
      </w:r>
      <w:proofErr w:type="gramStart"/>
      <w:r w:rsidRPr="00057B9B">
        <w:rPr>
          <w:rFonts w:ascii="Times New Roman" w:hAnsi="Times New Roman" w:cs="Times New Roman"/>
          <w:sz w:val="24"/>
          <w:szCs w:val="24"/>
        </w:rPr>
        <w:t>обоснованности применения заявительного порядка возмещения налога</w:t>
      </w:r>
      <w:proofErr w:type="gramEnd"/>
      <w:r w:rsidRPr="00057B9B">
        <w:rPr>
          <w:rFonts w:ascii="Times New Roman" w:hAnsi="Times New Roman" w:cs="Times New Roman"/>
          <w:sz w:val="24"/>
          <w:szCs w:val="24"/>
        </w:rPr>
        <w:t xml:space="preserve"> на добавленную стоимость.</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Обеспечить полноту, достоверность и своевременность представления на региональный и федеральный уровни информации по суммам налога на добавленную стоимость, предъявленным к возмещению в целом по налоговой декларации, превышающим 3 млн. руб. (сопоставить данные отчета с данными системы ЭОД местного уровня).</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Проведение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w:t>
      </w:r>
      <w:r w:rsidRPr="00057B9B">
        <w:rPr>
          <w:rFonts w:ascii="Times New Roman" w:hAnsi="Times New Roman" w:cs="Times New Roman"/>
          <w:sz w:val="24"/>
          <w:szCs w:val="24"/>
        </w:rPr>
        <w:lastRenderedPageBreak/>
        <w:t>ресурса АСК НДС-2, формирование доказательственной базы и оформление результатов проведенных мероприятий;</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Ввод пояснений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Осуществлять прием сведений из таможенных органов в ПК СЭОД;</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Соблюдать полноту формирования и своевременность направления информации по информационному ресурсу ПИК НДС;</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Организовывать работу по формированию информации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 xml:space="preserve">Осуществлять </w:t>
      </w:r>
      <w:proofErr w:type="gramStart"/>
      <w:r w:rsidRPr="00057B9B">
        <w:rPr>
          <w:rFonts w:ascii="Times New Roman" w:hAnsi="Times New Roman" w:cs="Times New Roman"/>
          <w:sz w:val="24"/>
          <w:szCs w:val="24"/>
        </w:rPr>
        <w:t>контроль за</w:t>
      </w:r>
      <w:proofErr w:type="gramEnd"/>
      <w:r w:rsidRPr="00057B9B">
        <w:rPr>
          <w:rFonts w:ascii="Times New Roman" w:hAnsi="Times New Roman" w:cs="Times New Roman"/>
          <w:sz w:val="24"/>
          <w:szCs w:val="24"/>
        </w:rPr>
        <w:t xml:space="preserve"> полнотой и достоверностью данных, содержащихся в информационных ресурсах, достоверность формируемой в автоматизированном режиме статистической налоговой отчетности о результатах контрольной работы по формам 2-НК, ВП, 2-НДС.</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Знать технологические процессы, инструкции на рабочие места и режимы ЭОД, АИС «Налог-3» по профилю деятельности отдела;</w:t>
      </w:r>
    </w:p>
    <w:p w:rsidR="00F14B50" w:rsidRPr="00057B9B" w:rsidRDefault="00F14B50" w:rsidP="00166033">
      <w:pPr>
        <w:spacing w:after="0" w:line="240" w:lineRule="auto"/>
        <w:jc w:val="both"/>
        <w:rPr>
          <w:rFonts w:ascii="Times New Roman" w:hAnsi="Times New Roman" w:cs="Times New Roman"/>
          <w:sz w:val="24"/>
          <w:szCs w:val="24"/>
        </w:rPr>
      </w:pPr>
      <w:proofErr w:type="gramStart"/>
      <w:r w:rsidRPr="00057B9B">
        <w:rPr>
          <w:rFonts w:ascii="Times New Roman" w:hAnsi="Times New Roman" w:cs="Times New Roman"/>
          <w:sz w:val="24"/>
          <w:szCs w:val="24"/>
        </w:rPr>
        <w:t>Осуществлять методологическое и организационное обеспечение работы отдела по проведению мероприятий налогового контроля в отношении отдельных налогоплательщиков, злоупотребляющих предоставленными Налоговым кодексом Российской Федерации правами, связанной с неправомерным применением налоговых вычетов по налогу на добавленную стоимость, в отдельных случаях выявления расхождений в сведениях об операциях, содержащихся в налоговых декларациях по налогу на добавленную стоимость, в том числе с использованием «ПК АСК НДС-2»;</w:t>
      </w:r>
      <w:proofErr w:type="gramEnd"/>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Осуществлять взаимодействие с правоохранительными органами и иными контролирующими органами по предмету деятельности отдела;</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Контролировать подготовку ответов на письменные запросы налогоплательщиков по вопросам, входящим в компетенцию отдела;</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Контролировать формирование установленной отчетности по предмету деятельности отдела;</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Проводить подготовку информационных материалов для руководства инспекции по вопросам, находящимся в компетенции отдела;</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своевременно и качественно исполнять поручения  начальника отдела, данные в пределах их полномочий, установленных законодательством Российской Федерации;</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F14B50" w:rsidRPr="00057B9B" w:rsidRDefault="00F14B50" w:rsidP="00166033">
      <w:pPr>
        <w:spacing w:after="0" w:line="240" w:lineRule="auto"/>
        <w:jc w:val="both"/>
        <w:rPr>
          <w:rFonts w:ascii="Times New Roman" w:hAnsi="Times New Roman" w:cs="Times New Roman"/>
          <w:sz w:val="24"/>
          <w:szCs w:val="24"/>
        </w:rPr>
      </w:pPr>
      <w:r w:rsidRPr="00057B9B">
        <w:rPr>
          <w:rFonts w:ascii="Times New Roman" w:hAnsi="Times New Roman" w:cs="Times New Roman"/>
          <w:sz w:val="24"/>
          <w:szCs w:val="24"/>
        </w:rPr>
        <w:t>при исполнении должностных обязанностей соблюдать права и законные интересы  граждан и организаций;</w:t>
      </w:r>
    </w:p>
    <w:p w:rsidR="00F14B50" w:rsidRPr="001C3BB7" w:rsidRDefault="00F14B50" w:rsidP="00166033">
      <w:pPr>
        <w:spacing w:after="0" w:line="240" w:lineRule="auto"/>
        <w:jc w:val="both"/>
        <w:rPr>
          <w:rFonts w:ascii="Times New Roman" w:hAnsi="Times New Roman" w:cs="Times New Roman"/>
          <w:sz w:val="24"/>
          <w:szCs w:val="24"/>
        </w:rPr>
      </w:pPr>
      <w:r w:rsidRPr="001C3BB7">
        <w:rPr>
          <w:rFonts w:ascii="Times New Roman" w:hAnsi="Times New Roman" w:cs="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 xml:space="preserve">рассматривать заявления, предложения, жалобы граждан и юридических лиц в пределах своей компетенции; </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взаимодействовать с другими государственными органами для решения вопросов, входящих  в  его компетенцию;</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не совершать поступки, порочащие честь и достоинство государственного служащего;</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выезжать в служебные командировки;</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lastRenderedPageBreak/>
        <w:t>поддерживать уровень квалификации, необходимый для надлежащего выполнения  данных обязанностей;</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соблюдать установленные правила публичных выступлений и предоставления служебной информации;</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проявлять корректность в обращении с гражданами и работниками ФНС России, Управления, территориальных налоговых органов;</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не допускать конфликтных ситуаций, способных  нанести ущерб  собственной репутации или авторитету ФНС России, Управления, территориальным налоговым органам;</w:t>
      </w:r>
    </w:p>
    <w:p w:rsidR="004927D0" w:rsidRPr="00E141E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соблюдать  Кодекс этики и служебного поведения государственных гражданских служащих Федеральной налоговой службы, утв</w:t>
      </w:r>
      <w:r w:rsidR="0056308A">
        <w:rPr>
          <w:rFonts w:ascii="Times New Roman" w:hAnsi="Times New Roman" w:cs="Times New Roman"/>
          <w:color w:val="000000" w:themeColor="text1"/>
          <w:sz w:val="24"/>
          <w:szCs w:val="24"/>
        </w:rPr>
        <w:t>ержденный приказом ФНС России.</w:t>
      </w:r>
      <w:r w:rsidRPr="001C3BB7">
        <w:rPr>
          <w:rFonts w:ascii="Times New Roman" w:hAnsi="Times New Roman" w:cs="Times New Roman"/>
          <w:color w:val="000000" w:themeColor="text1"/>
          <w:sz w:val="24"/>
          <w:szCs w:val="24"/>
        </w:rPr>
        <w:t xml:space="preserve"> </w:t>
      </w:r>
    </w:p>
    <w:p w:rsidR="00F14B50" w:rsidRPr="001C3BB7" w:rsidRDefault="004927D0" w:rsidP="00166033">
      <w:pPr>
        <w:spacing w:after="0" w:line="240" w:lineRule="auto"/>
        <w:jc w:val="both"/>
        <w:rPr>
          <w:rFonts w:ascii="Times New Roman" w:hAnsi="Times New Roman" w:cs="Times New Roman"/>
          <w:color w:val="000000" w:themeColor="text1"/>
          <w:sz w:val="24"/>
          <w:szCs w:val="24"/>
        </w:rPr>
      </w:pPr>
      <w:r w:rsidRPr="004927D0">
        <w:rPr>
          <w:rFonts w:ascii="Times New Roman" w:hAnsi="Times New Roman" w:cs="Times New Roman"/>
          <w:color w:val="000000" w:themeColor="text1"/>
          <w:sz w:val="24"/>
          <w:szCs w:val="24"/>
        </w:rPr>
        <w:t xml:space="preserve"> </w:t>
      </w:r>
      <w:r w:rsidR="00F14B50" w:rsidRPr="001C3BB7">
        <w:rPr>
          <w:rFonts w:ascii="Times New Roman" w:hAnsi="Times New Roman" w:cs="Times New Roman"/>
          <w:color w:val="000000" w:themeColor="text1"/>
          <w:sz w:val="24"/>
          <w:szCs w:val="24"/>
        </w:rPr>
        <w:t>соблюдать правила и нормы охраны труда и техники безопасности;</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 xml:space="preserve">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F14B50" w:rsidRPr="001C3BB7" w:rsidRDefault="00F14B50" w:rsidP="00166033">
      <w:pPr>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111E7" w:rsidRPr="001C3BB7" w:rsidRDefault="007111E7"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3BB7">
        <w:rPr>
          <w:rFonts w:ascii="Times New Roman" w:eastAsia="Times New Roman" w:hAnsi="Times New Roman" w:cs="Times New Roman"/>
          <w:color w:val="000000"/>
          <w:sz w:val="24"/>
          <w:szCs w:val="24"/>
          <w:lang w:eastAsia="ru-RU"/>
        </w:rPr>
        <w:t>В целях исполнения возложенных должностных обязанностей старший государственный налоговый инспектор отдела камеральных проверок №</w:t>
      </w:r>
      <w:r w:rsidR="00F14B50" w:rsidRPr="001C3BB7">
        <w:rPr>
          <w:rFonts w:ascii="Times New Roman" w:eastAsia="Times New Roman" w:hAnsi="Times New Roman" w:cs="Times New Roman"/>
          <w:color w:val="000000"/>
          <w:sz w:val="24"/>
          <w:szCs w:val="24"/>
          <w:lang w:eastAsia="ru-RU"/>
        </w:rPr>
        <w:t>1</w:t>
      </w:r>
      <w:r w:rsidRPr="001C3BB7">
        <w:rPr>
          <w:rFonts w:ascii="Times New Roman" w:eastAsia="Times New Roman" w:hAnsi="Times New Roman" w:cs="Times New Roman"/>
          <w:color w:val="000000"/>
          <w:sz w:val="24"/>
          <w:szCs w:val="24"/>
          <w:lang w:eastAsia="ru-RU"/>
        </w:rPr>
        <w:t xml:space="preserve"> имеет право</w:t>
      </w:r>
      <w:r w:rsidR="007F54D5" w:rsidRPr="001C3BB7">
        <w:rPr>
          <w:rFonts w:ascii="Times New Roman" w:eastAsia="Times New Roman" w:hAnsi="Times New Roman" w:cs="Times New Roman"/>
          <w:color w:val="000000"/>
          <w:sz w:val="24"/>
          <w:szCs w:val="24"/>
          <w:lang w:eastAsia="ru-RU"/>
        </w:rPr>
        <w:t xml:space="preserve"> </w:t>
      </w:r>
      <w:proofErr w:type="gramStart"/>
      <w:r w:rsidR="007F54D5" w:rsidRPr="001C3BB7">
        <w:rPr>
          <w:rFonts w:ascii="Times New Roman" w:eastAsia="Times New Roman" w:hAnsi="Times New Roman" w:cs="Times New Roman"/>
          <w:color w:val="000000"/>
          <w:sz w:val="24"/>
          <w:szCs w:val="24"/>
          <w:lang w:eastAsia="ru-RU"/>
        </w:rPr>
        <w:t>на</w:t>
      </w:r>
      <w:proofErr w:type="gramEnd"/>
      <w:r w:rsidRPr="001C3BB7">
        <w:rPr>
          <w:rFonts w:ascii="Times New Roman" w:eastAsia="Times New Roman" w:hAnsi="Times New Roman" w:cs="Times New Roman"/>
          <w:color w:val="000000"/>
          <w:sz w:val="24"/>
          <w:szCs w:val="24"/>
          <w:lang w:eastAsia="ru-RU"/>
        </w:rPr>
        <w:t>:</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1C3BB7">
        <w:rPr>
          <w:rFonts w:ascii="Times New Roman" w:hAnsi="Times New Roman" w:cs="Times New Roman"/>
          <w:color w:val="000000" w:themeColor="text1"/>
          <w:sz w:val="24"/>
          <w:szCs w:val="24"/>
        </w:rPr>
        <w:t>обеспечение надлежащих организационно-технических условий, необходимых для исполнения должностных</w:t>
      </w:r>
      <w:r w:rsidRPr="00FB4558">
        <w:rPr>
          <w:rFonts w:ascii="Times New Roman" w:hAnsi="Times New Roman" w:cs="Times New Roman"/>
          <w:color w:val="000000" w:themeColor="text1"/>
          <w:sz w:val="24"/>
          <w:szCs w:val="24"/>
        </w:rPr>
        <w:t xml:space="preserve"> обязанностей;</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защиту сведений о гражданском служащем;</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должностной рост на конкурсной основе;</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 xml:space="preserve">профессиональное развитие в порядке, установленном настоящим Федеральным </w:t>
      </w:r>
      <w:hyperlink r:id="rId13" w:history="1">
        <w:r w:rsidRPr="00FB4558">
          <w:rPr>
            <w:rFonts w:ascii="Times New Roman" w:hAnsi="Times New Roman" w:cs="Times New Roman"/>
            <w:color w:val="000000" w:themeColor="text1"/>
            <w:sz w:val="24"/>
            <w:szCs w:val="24"/>
          </w:rPr>
          <w:t>законом</w:t>
        </w:r>
      </w:hyperlink>
      <w:r w:rsidRPr="00FB4558">
        <w:rPr>
          <w:rFonts w:ascii="Times New Roman" w:hAnsi="Times New Roman" w:cs="Times New Roman"/>
          <w:color w:val="000000" w:themeColor="text1"/>
          <w:sz w:val="24"/>
          <w:szCs w:val="24"/>
        </w:rPr>
        <w:t xml:space="preserve"> от 27.07.2004 №79-ФЗ и другими федеральными законами;</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членство в профессиональном союзе;</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 xml:space="preserve">рассмотрение индивидуальных служебных споров в соответствии с настоящим Федеральным </w:t>
      </w:r>
      <w:hyperlink r:id="rId14" w:history="1">
        <w:r w:rsidRPr="00FB4558">
          <w:rPr>
            <w:rFonts w:ascii="Times New Roman" w:hAnsi="Times New Roman" w:cs="Times New Roman"/>
            <w:color w:val="000000" w:themeColor="text1"/>
            <w:sz w:val="24"/>
            <w:szCs w:val="24"/>
          </w:rPr>
          <w:t>законом</w:t>
        </w:r>
      </w:hyperlink>
      <w:r w:rsidRPr="00FB4558">
        <w:rPr>
          <w:rFonts w:ascii="Times New Roman" w:hAnsi="Times New Roman" w:cs="Times New Roman"/>
          <w:color w:val="000000" w:themeColor="text1"/>
          <w:sz w:val="24"/>
          <w:szCs w:val="24"/>
        </w:rPr>
        <w:t xml:space="preserve"> и другими федеральными </w:t>
      </w:r>
      <w:hyperlink r:id="rId15" w:history="1">
        <w:r w:rsidRPr="00FB4558">
          <w:rPr>
            <w:rFonts w:ascii="Times New Roman" w:hAnsi="Times New Roman" w:cs="Times New Roman"/>
            <w:color w:val="000000" w:themeColor="text1"/>
            <w:sz w:val="24"/>
            <w:szCs w:val="24"/>
          </w:rPr>
          <w:t>законами</w:t>
        </w:r>
      </w:hyperlink>
      <w:r w:rsidRPr="00FB4558">
        <w:rPr>
          <w:rFonts w:ascii="Times New Roman" w:hAnsi="Times New Roman" w:cs="Times New Roman"/>
          <w:color w:val="000000" w:themeColor="text1"/>
          <w:sz w:val="24"/>
          <w:szCs w:val="24"/>
        </w:rPr>
        <w:t>;</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t>проведение по его заявлению служебной проверки;</w:t>
      </w:r>
    </w:p>
    <w:p w:rsidR="007F54D5" w:rsidRPr="00FB4558" w:rsidRDefault="007F54D5" w:rsidP="0064045D">
      <w:pPr>
        <w:autoSpaceDE w:val="0"/>
        <w:autoSpaceDN w:val="0"/>
        <w:adjustRightInd w:val="0"/>
        <w:spacing w:after="0" w:line="240" w:lineRule="auto"/>
        <w:jc w:val="both"/>
        <w:rPr>
          <w:rFonts w:ascii="Times New Roman" w:hAnsi="Times New Roman" w:cs="Times New Roman"/>
          <w:color w:val="000000" w:themeColor="text1"/>
          <w:sz w:val="24"/>
          <w:szCs w:val="24"/>
        </w:rPr>
      </w:pPr>
      <w:r w:rsidRPr="00FB4558">
        <w:rPr>
          <w:rFonts w:ascii="Times New Roman" w:hAnsi="Times New Roman" w:cs="Times New Roman"/>
          <w:color w:val="000000" w:themeColor="text1"/>
          <w:sz w:val="24"/>
          <w:szCs w:val="24"/>
        </w:rPr>
        <w:lastRenderedPageBreak/>
        <w:t>защиту своих прав и законных интересов на гражданской службе, включая обжалование в суд их нарушения;</w:t>
      </w:r>
    </w:p>
    <w:p w:rsidR="007F54D5" w:rsidRPr="00FB4558" w:rsidRDefault="007F54D5" w:rsidP="0064045D">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color w:val="000000" w:themeColor="text1"/>
          <w:sz w:val="24"/>
          <w:szCs w:val="24"/>
        </w:rPr>
        <w:t xml:space="preserve">медицинское страхование в соответствии с настоящим Федеральным законом и федеральным законом о медицинском страховании государственных служащих </w:t>
      </w:r>
      <w:r w:rsidRPr="00FB4558">
        <w:rPr>
          <w:rFonts w:ascii="Times New Roman" w:hAnsi="Times New Roman" w:cs="Times New Roman"/>
          <w:sz w:val="24"/>
          <w:szCs w:val="24"/>
        </w:rPr>
        <w:t>Российской Федерации;</w:t>
      </w:r>
    </w:p>
    <w:p w:rsidR="007F54D5" w:rsidRPr="00FB4558" w:rsidRDefault="00361D42" w:rsidP="0064045D">
      <w:pPr>
        <w:autoSpaceDE w:val="0"/>
        <w:autoSpaceDN w:val="0"/>
        <w:adjustRightInd w:val="0"/>
        <w:spacing w:after="0" w:line="240" w:lineRule="auto"/>
        <w:jc w:val="both"/>
        <w:rPr>
          <w:rFonts w:ascii="Times New Roman" w:hAnsi="Times New Roman" w:cs="Times New Roman"/>
          <w:sz w:val="24"/>
          <w:szCs w:val="24"/>
        </w:rPr>
      </w:pPr>
      <w:hyperlink r:id="rId16" w:history="1">
        <w:r w:rsidR="007F54D5" w:rsidRPr="00FB4558">
          <w:rPr>
            <w:rFonts w:ascii="Times New Roman" w:hAnsi="Times New Roman" w:cs="Times New Roman"/>
            <w:color w:val="000000" w:themeColor="text1"/>
            <w:sz w:val="24"/>
            <w:szCs w:val="24"/>
          </w:rPr>
          <w:t>государственную защиту</w:t>
        </w:r>
      </w:hyperlink>
      <w:r w:rsidR="007F54D5" w:rsidRPr="00FB4558">
        <w:rPr>
          <w:rFonts w:ascii="Times New Roman" w:hAnsi="Times New Roman" w:cs="Times New Roman"/>
          <w:color w:val="000000" w:themeColor="text1"/>
          <w:sz w:val="24"/>
          <w:szCs w:val="24"/>
        </w:rPr>
        <w:t xml:space="preserve"> </w:t>
      </w:r>
      <w:r w:rsidR="007F54D5" w:rsidRPr="00FB4558">
        <w:rPr>
          <w:rFonts w:ascii="Times New Roman" w:hAnsi="Times New Roman" w:cs="Times New Roman"/>
          <w:sz w:val="24"/>
          <w:szCs w:val="24"/>
        </w:rPr>
        <w:t>своих жизни и здоровья, жизни и здоровья членов своей семьи, а также принадлежащего ему имущества;</w:t>
      </w:r>
    </w:p>
    <w:p w:rsidR="007F54D5" w:rsidRPr="00FB4558" w:rsidRDefault="007F54D5" w:rsidP="0064045D">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государственное пенсионное обеспечение в соответствии с федеральным</w:t>
      </w:r>
      <w:r w:rsidR="0056308A">
        <w:rPr>
          <w:rFonts w:ascii="Times New Roman" w:hAnsi="Times New Roman" w:cs="Times New Roman"/>
          <w:sz w:val="24"/>
          <w:szCs w:val="24"/>
        </w:rPr>
        <w:t xml:space="preserve"> законом</w:t>
      </w:r>
      <w:r w:rsidRPr="00FB4558">
        <w:rPr>
          <w:rFonts w:ascii="Times New Roman" w:hAnsi="Times New Roman" w:cs="Times New Roman"/>
          <w:sz w:val="24"/>
          <w:szCs w:val="24"/>
        </w:rPr>
        <w:t xml:space="preserve">; </w:t>
      </w:r>
      <w:hyperlink r:id="rId17" w:history="1"/>
    </w:p>
    <w:p w:rsidR="007F54D5" w:rsidRPr="00FB4558" w:rsidRDefault="007F54D5" w:rsidP="0064045D">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FB4558">
        <w:rPr>
          <w:rFonts w:ascii="Times New Roman" w:eastAsia="Times New Roman" w:hAnsi="Times New Roman" w:cs="Times New Roman"/>
          <w:color w:val="000000"/>
          <w:sz w:val="24"/>
          <w:szCs w:val="24"/>
          <w:lang w:eastAsia="ru-RU"/>
        </w:rPr>
        <w:t>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2004г. № 506, Положением о Межрайонной ИФНС России №</w:t>
      </w:r>
      <w:r w:rsidR="007F54D5" w:rsidRPr="00FB4558">
        <w:rPr>
          <w:rFonts w:ascii="Times New Roman" w:eastAsia="Times New Roman" w:hAnsi="Times New Roman" w:cs="Times New Roman"/>
          <w:color w:val="000000"/>
          <w:sz w:val="24"/>
          <w:szCs w:val="24"/>
          <w:lang w:eastAsia="ru-RU"/>
        </w:rPr>
        <w:t>1</w:t>
      </w:r>
      <w:r w:rsidR="00736ECC" w:rsidRPr="00FB4558">
        <w:rPr>
          <w:rFonts w:ascii="Times New Roman" w:eastAsia="Times New Roman" w:hAnsi="Times New Roman" w:cs="Times New Roman"/>
          <w:color w:val="000000"/>
          <w:sz w:val="24"/>
          <w:szCs w:val="24"/>
          <w:lang w:eastAsia="ru-RU"/>
        </w:rPr>
        <w:t xml:space="preserve"> по Забайкальскому краю</w:t>
      </w:r>
      <w:r w:rsidRPr="00FB4558">
        <w:rPr>
          <w:rFonts w:ascii="Times New Roman" w:eastAsia="Times New Roman" w:hAnsi="Times New Roman" w:cs="Times New Roman"/>
          <w:color w:val="000000"/>
          <w:sz w:val="24"/>
          <w:szCs w:val="24"/>
          <w:lang w:eastAsia="ru-RU"/>
        </w:rPr>
        <w:t>, утвержденным руководителем УФНС России по Забайкальскому краю 23 ноября 2015г., Положением об отделе камеральных проверок №</w:t>
      </w:r>
      <w:r w:rsidR="00736ECC" w:rsidRPr="00FB4558">
        <w:rPr>
          <w:rFonts w:ascii="Times New Roman" w:eastAsia="Times New Roman" w:hAnsi="Times New Roman" w:cs="Times New Roman"/>
          <w:color w:val="000000"/>
          <w:sz w:val="24"/>
          <w:szCs w:val="24"/>
          <w:lang w:eastAsia="ru-RU"/>
        </w:rPr>
        <w:t>2</w:t>
      </w:r>
      <w:r w:rsidRPr="00FB4558">
        <w:rPr>
          <w:rFonts w:ascii="Times New Roman" w:eastAsia="Times New Roman" w:hAnsi="Times New Roman" w:cs="Times New Roman"/>
          <w:color w:val="000000"/>
          <w:sz w:val="24"/>
          <w:szCs w:val="24"/>
          <w:lang w:eastAsia="ru-RU"/>
        </w:rPr>
        <w:t>, приказами (распоряжениями) ФНС России, приказами УФНС</w:t>
      </w:r>
      <w:proofErr w:type="gramEnd"/>
      <w:r w:rsidRPr="00FB4558">
        <w:rPr>
          <w:rFonts w:ascii="Times New Roman" w:eastAsia="Times New Roman" w:hAnsi="Times New Roman" w:cs="Times New Roman"/>
          <w:color w:val="000000"/>
          <w:sz w:val="24"/>
          <w:szCs w:val="24"/>
          <w:lang w:eastAsia="ru-RU"/>
        </w:rPr>
        <w:t xml:space="preserve"> России по Забайкальскому краю, приказами инспекции, поручениями руководства инспекции.</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своевременности и оперативности выполнения поручений; </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 </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способности четко организовывать и планировать выполнение порученных заданий, умению рационально использовать рабочее время, расставлять приоритеты; </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осознанию ответственности за последствия своих действий, принимаемых решений.</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Старший государственный налоговый инспектор соблюдает Кодекс этики и служебного поведения гражданских служащих Федеральной налоговой службы, утвержденный приказом ФНС России от 11.04.2011 № ММВ-7-4/260@.</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14B50"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2. </w:t>
      </w:r>
      <w:proofErr w:type="gramStart"/>
      <w:r w:rsidRPr="00FB4558">
        <w:rPr>
          <w:rFonts w:ascii="Times New Roman" w:eastAsia="Times New Roman" w:hAnsi="Times New Roman" w:cs="Times New Roman"/>
          <w:color w:val="000000"/>
          <w:sz w:val="24"/>
          <w:szCs w:val="24"/>
          <w:lang w:eastAsia="ru-RU"/>
        </w:rPr>
        <w:t xml:space="preserve">Документы предоставляются в течение 21 календарного дня со дня размещения объявления об их приеме на официальном сайте ФНС России www.nalog.ru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http://www.gossluzhba.gov.ru представляются в отдел </w:t>
      </w:r>
      <w:r w:rsidR="006E70F5" w:rsidRPr="00FB4558">
        <w:rPr>
          <w:rFonts w:ascii="Times New Roman" w:eastAsia="Times New Roman" w:hAnsi="Times New Roman" w:cs="Times New Roman"/>
          <w:color w:val="000000"/>
          <w:sz w:val="24"/>
          <w:szCs w:val="24"/>
          <w:lang w:eastAsia="ru-RU"/>
        </w:rPr>
        <w:t xml:space="preserve">общего </w:t>
      </w:r>
      <w:r w:rsidR="006E70F5" w:rsidRPr="00FB4558">
        <w:rPr>
          <w:rFonts w:ascii="Times New Roman" w:eastAsia="Times New Roman" w:hAnsi="Times New Roman" w:cs="Times New Roman"/>
          <w:color w:val="000000"/>
          <w:sz w:val="24"/>
          <w:szCs w:val="24"/>
          <w:lang w:eastAsia="ru-RU"/>
        </w:rPr>
        <w:lastRenderedPageBreak/>
        <w:t>обеспечения</w:t>
      </w:r>
      <w:r w:rsidRPr="00FB4558">
        <w:rPr>
          <w:rFonts w:ascii="Times New Roman" w:eastAsia="Times New Roman" w:hAnsi="Times New Roman" w:cs="Times New Roman"/>
          <w:color w:val="000000"/>
          <w:sz w:val="24"/>
          <w:szCs w:val="24"/>
          <w:lang w:eastAsia="ru-RU"/>
        </w:rPr>
        <w:t xml:space="preserve"> Межрайонной ИФНС России №</w:t>
      </w:r>
      <w:r w:rsidR="006E70F5" w:rsidRPr="00FB4558">
        <w:rPr>
          <w:rFonts w:ascii="Times New Roman" w:eastAsia="Times New Roman" w:hAnsi="Times New Roman" w:cs="Times New Roman"/>
          <w:color w:val="000000"/>
          <w:sz w:val="24"/>
          <w:szCs w:val="24"/>
          <w:lang w:eastAsia="ru-RU"/>
        </w:rPr>
        <w:t>1</w:t>
      </w:r>
      <w:r w:rsidRPr="00FB4558">
        <w:rPr>
          <w:rFonts w:ascii="Times New Roman" w:eastAsia="Times New Roman" w:hAnsi="Times New Roman" w:cs="Times New Roman"/>
          <w:color w:val="000000"/>
          <w:sz w:val="24"/>
          <w:szCs w:val="24"/>
          <w:lang w:eastAsia="ru-RU"/>
        </w:rPr>
        <w:t xml:space="preserve"> по </w:t>
      </w:r>
      <w:r w:rsidR="006E70F5" w:rsidRPr="00FB4558">
        <w:rPr>
          <w:rFonts w:ascii="Times New Roman" w:eastAsia="Times New Roman" w:hAnsi="Times New Roman" w:cs="Times New Roman"/>
          <w:color w:val="000000"/>
          <w:sz w:val="24"/>
          <w:szCs w:val="24"/>
          <w:lang w:eastAsia="ru-RU"/>
        </w:rPr>
        <w:t>Забайкальскому краю</w:t>
      </w:r>
      <w:r w:rsidRPr="00FB4558">
        <w:rPr>
          <w:rFonts w:ascii="Times New Roman" w:eastAsia="Times New Roman" w:hAnsi="Times New Roman" w:cs="Times New Roman"/>
          <w:color w:val="000000"/>
          <w:sz w:val="24"/>
          <w:szCs w:val="24"/>
          <w:lang w:eastAsia="ru-RU"/>
        </w:rPr>
        <w:t xml:space="preserve"> лично, посредством направления</w:t>
      </w:r>
      <w:proofErr w:type="gramEnd"/>
      <w:r w:rsidRPr="00FB4558">
        <w:rPr>
          <w:rFonts w:ascii="Times New Roman" w:eastAsia="Times New Roman" w:hAnsi="Times New Roman" w:cs="Times New Roman"/>
          <w:color w:val="000000"/>
          <w:sz w:val="24"/>
          <w:szCs w:val="24"/>
          <w:lang w:eastAsia="ru-RU"/>
        </w:rPr>
        <w:t xml:space="preserve"> по почте или в электронном 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05.03.2018 № 227 «О некоторых мерах по внедрению информационных технологий в кадровую работу на государственной гражданской службе Российской Федерации». Порядок представления документов в электронном виде устанавливается Правительством Российской Федерации. При</w:t>
      </w:r>
      <w:r w:rsidR="00424B23">
        <w:rPr>
          <w:rFonts w:ascii="Times New Roman" w:eastAsia="Times New Roman" w:hAnsi="Times New Roman" w:cs="Times New Roman"/>
          <w:color w:val="000000"/>
          <w:sz w:val="24"/>
          <w:szCs w:val="24"/>
          <w:lang w:eastAsia="ru-RU"/>
        </w:rPr>
        <w:t xml:space="preserve">ем документов осуществляется </w:t>
      </w:r>
      <w:r w:rsidR="00424B23" w:rsidRPr="00F14B50">
        <w:rPr>
          <w:rFonts w:ascii="Times New Roman" w:eastAsia="Times New Roman" w:hAnsi="Times New Roman" w:cs="Times New Roman"/>
          <w:color w:val="000000"/>
          <w:sz w:val="24"/>
          <w:szCs w:val="24"/>
          <w:lang w:eastAsia="ru-RU"/>
        </w:rPr>
        <w:t xml:space="preserve">с </w:t>
      </w:r>
      <w:r w:rsidR="00F14B50" w:rsidRPr="00F14B50">
        <w:rPr>
          <w:rFonts w:ascii="Times New Roman" w:eastAsia="Times New Roman" w:hAnsi="Times New Roman" w:cs="Times New Roman"/>
          <w:color w:val="000000"/>
          <w:sz w:val="24"/>
          <w:szCs w:val="24"/>
          <w:lang w:eastAsia="ru-RU"/>
        </w:rPr>
        <w:t>24 январ</w:t>
      </w:r>
      <w:r w:rsidR="00424B23" w:rsidRPr="00F14B50">
        <w:rPr>
          <w:rFonts w:ascii="Times New Roman" w:eastAsia="Times New Roman" w:hAnsi="Times New Roman" w:cs="Times New Roman"/>
          <w:color w:val="000000"/>
          <w:sz w:val="24"/>
          <w:szCs w:val="24"/>
          <w:lang w:eastAsia="ru-RU"/>
        </w:rPr>
        <w:t>я</w:t>
      </w:r>
      <w:r w:rsidR="00F14B50" w:rsidRPr="00F14B50">
        <w:rPr>
          <w:rFonts w:ascii="Times New Roman" w:eastAsia="Times New Roman" w:hAnsi="Times New Roman" w:cs="Times New Roman"/>
          <w:color w:val="000000"/>
          <w:sz w:val="24"/>
          <w:szCs w:val="24"/>
          <w:lang w:eastAsia="ru-RU"/>
        </w:rPr>
        <w:t xml:space="preserve"> 2020 по 13 февраля 2020</w:t>
      </w:r>
      <w:r w:rsidRPr="00F14B50">
        <w:rPr>
          <w:rFonts w:ascii="Times New Roman" w:eastAsia="Times New Roman" w:hAnsi="Times New Roman" w:cs="Times New Roman"/>
          <w:color w:val="000000"/>
          <w:sz w:val="24"/>
          <w:szCs w:val="24"/>
          <w:lang w:eastAsia="ru-RU"/>
        </w:rPr>
        <w:t xml:space="preserve"> года.</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14B50">
        <w:rPr>
          <w:rFonts w:ascii="Times New Roman" w:eastAsia="Times New Roman" w:hAnsi="Times New Roman" w:cs="Times New Roman"/>
          <w:color w:val="000000"/>
          <w:sz w:val="24"/>
          <w:szCs w:val="24"/>
          <w:lang w:eastAsia="ru-RU"/>
        </w:rPr>
        <w:t>Несвоевременное представление документов, представление их не в полном</w:t>
      </w:r>
      <w:r w:rsidRPr="00FB4558">
        <w:rPr>
          <w:rFonts w:ascii="Times New Roman" w:eastAsia="Times New Roman" w:hAnsi="Times New Roman" w:cs="Times New Roman"/>
          <w:color w:val="000000"/>
          <w:sz w:val="24"/>
          <w:szCs w:val="24"/>
          <w:lang w:eastAsia="ru-RU"/>
        </w:rPr>
        <w:t xml:space="preserve">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3. А</w:t>
      </w:r>
      <w:r w:rsidR="00291DB1" w:rsidRPr="00FB4558">
        <w:rPr>
          <w:rFonts w:ascii="Times New Roman" w:eastAsia="Times New Roman" w:hAnsi="Times New Roman" w:cs="Times New Roman"/>
          <w:color w:val="000000"/>
          <w:sz w:val="24"/>
          <w:szCs w:val="24"/>
          <w:lang w:eastAsia="ru-RU"/>
        </w:rPr>
        <w:t>дрес места приёма документов: 687</w:t>
      </w:r>
      <w:r w:rsidRPr="00FB4558">
        <w:rPr>
          <w:rFonts w:ascii="Times New Roman" w:eastAsia="Times New Roman" w:hAnsi="Times New Roman" w:cs="Times New Roman"/>
          <w:color w:val="000000"/>
          <w:sz w:val="24"/>
          <w:szCs w:val="24"/>
          <w:lang w:eastAsia="ru-RU"/>
        </w:rPr>
        <w:t xml:space="preserve">000, </w:t>
      </w:r>
      <w:proofErr w:type="spellStart"/>
      <w:r w:rsidR="00291DB1" w:rsidRPr="00FB4558">
        <w:rPr>
          <w:rFonts w:ascii="Times New Roman" w:eastAsia="Times New Roman" w:hAnsi="Times New Roman" w:cs="Times New Roman"/>
          <w:color w:val="000000"/>
          <w:sz w:val="24"/>
          <w:szCs w:val="24"/>
          <w:lang w:eastAsia="ru-RU"/>
        </w:rPr>
        <w:t>пгт</w:t>
      </w:r>
      <w:proofErr w:type="spellEnd"/>
      <w:r w:rsidR="00291DB1" w:rsidRPr="00FB4558">
        <w:rPr>
          <w:rFonts w:ascii="Times New Roman" w:eastAsia="Times New Roman" w:hAnsi="Times New Roman" w:cs="Times New Roman"/>
          <w:color w:val="000000"/>
          <w:sz w:val="24"/>
          <w:szCs w:val="24"/>
          <w:lang w:eastAsia="ru-RU"/>
        </w:rPr>
        <w:t>. Агинское</w:t>
      </w:r>
      <w:r w:rsidRPr="00FB4558">
        <w:rPr>
          <w:rFonts w:ascii="Times New Roman" w:eastAsia="Times New Roman" w:hAnsi="Times New Roman" w:cs="Times New Roman"/>
          <w:color w:val="000000"/>
          <w:sz w:val="24"/>
          <w:szCs w:val="24"/>
          <w:lang w:eastAsia="ru-RU"/>
        </w:rPr>
        <w:t>,</w:t>
      </w:r>
      <w:r w:rsidR="00291DB1" w:rsidRPr="00FB4558">
        <w:rPr>
          <w:rFonts w:ascii="Times New Roman" w:eastAsia="Times New Roman" w:hAnsi="Times New Roman" w:cs="Times New Roman"/>
          <w:color w:val="000000"/>
          <w:sz w:val="24"/>
          <w:szCs w:val="24"/>
          <w:lang w:eastAsia="ru-RU"/>
        </w:rPr>
        <w:t xml:space="preserve"> Комсомольская </w:t>
      </w:r>
      <w:proofErr w:type="spellStart"/>
      <w:proofErr w:type="gramStart"/>
      <w:r w:rsidR="00291DB1" w:rsidRPr="00FB4558">
        <w:rPr>
          <w:rFonts w:ascii="Times New Roman" w:eastAsia="Times New Roman" w:hAnsi="Times New Roman" w:cs="Times New Roman"/>
          <w:color w:val="000000"/>
          <w:sz w:val="24"/>
          <w:szCs w:val="24"/>
          <w:lang w:eastAsia="ru-RU"/>
        </w:rPr>
        <w:t>ул</w:t>
      </w:r>
      <w:proofErr w:type="spellEnd"/>
      <w:proofErr w:type="gramEnd"/>
      <w:r w:rsidR="00291DB1" w:rsidRPr="00FB4558">
        <w:rPr>
          <w:rFonts w:ascii="Times New Roman" w:eastAsia="Times New Roman" w:hAnsi="Times New Roman" w:cs="Times New Roman"/>
          <w:color w:val="000000"/>
          <w:sz w:val="24"/>
          <w:szCs w:val="24"/>
          <w:lang w:eastAsia="ru-RU"/>
        </w:rPr>
        <w:t xml:space="preserve">, 24, Межрайонная </w:t>
      </w:r>
      <w:r w:rsidRPr="00FB4558">
        <w:rPr>
          <w:rFonts w:ascii="Times New Roman" w:eastAsia="Times New Roman" w:hAnsi="Times New Roman" w:cs="Times New Roman"/>
          <w:color w:val="000000"/>
          <w:sz w:val="24"/>
          <w:szCs w:val="24"/>
          <w:lang w:eastAsia="ru-RU"/>
        </w:rPr>
        <w:t xml:space="preserve"> ИФНС России №</w:t>
      </w:r>
      <w:r w:rsidR="00291DB1" w:rsidRPr="00FB4558">
        <w:rPr>
          <w:rFonts w:ascii="Times New Roman" w:eastAsia="Times New Roman" w:hAnsi="Times New Roman" w:cs="Times New Roman"/>
          <w:color w:val="000000"/>
          <w:sz w:val="24"/>
          <w:szCs w:val="24"/>
          <w:lang w:eastAsia="ru-RU"/>
        </w:rPr>
        <w:t>1</w:t>
      </w:r>
      <w:r w:rsidRPr="00FB4558">
        <w:rPr>
          <w:rFonts w:ascii="Times New Roman" w:eastAsia="Times New Roman" w:hAnsi="Times New Roman" w:cs="Times New Roman"/>
          <w:color w:val="000000"/>
          <w:sz w:val="24"/>
          <w:szCs w:val="24"/>
          <w:lang w:eastAsia="ru-RU"/>
        </w:rPr>
        <w:t xml:space="preserve"> по </w:t>
      </w:r>
      <w:r w:rsidR="00291DB1" w:rsidRPr="00FB4558">
        <w:rPr>
          <w:rFonts w:ascii="Times New Roman" w:eastAsia="Times New Roman" w:hAnsi="Times New Roman" w:cs="Times New Roman"/>
          <w:color w:val="000000"/>
          <w:sz w:val="24"/>
          <w:szCs w:val="24"/>
          <w:lang w:eastAsia="ru-RU"/>
        </w:rPr>
        <w:t xml:space="preserve">Забайкальскому краю, </w:t>
      </w:r>
      <w:proofErr w:type="spellStart"/>
      <w:r w:rsidR="00291DB1" w:rsidRPr="00FB4558">
        <w:rPr>
          <w:rFonts w:ascii="Times New Roman" w:eastAsia="Times New Roman" w:hAnsi="Times New Roman" w:cs="Times New Roman"/>
          <w:color w:val="000000"/>
          <w:sz w:val="24"/>
          <w:szCs w:val="24"/>
          <w:lang w:eastAsia="ru-RU"/>
        </w:rPr>
        <w:t>каб</w:t>
      </w:r>
      <w:proofErr w:type="spellEnd"/>
      <w:r w:rsidR="00291DB1" w:rsidRPr="00FB4558">
        <w:rPr>
          <w:rFonts w:ascii="Times New Roman" w:eastAsia="Times New Roman" w:hAnsi="Times New Roman" w:cs="Times New Roman"/>
          <w:color w:val="000000"/>
          <w:sz w:val="24"/>
          <w:szCs w:val="24"/>
          <w:lang w:eastAsia="ru-RU"/>
        </w:rPr>
        <w:t>. № 8 с 08.15 до 17.30</w:t>
      </w:r>
      <w:r w:rsidRPr="00FB4558">
        <w:rPr>
          <w:rFonts w:ascii="Times New Roman" w:eastAsia="Times New Roman" w:hAnsi="Times New Roman" w:cs="Times New Roman"/>
          <w:color w:val="000000"/>
          <w:sz w:val="24"/>
          <w:szCs w:val="24"/>
          <w:lang w:eastAsia="ru-RU"/>
        </w:rPr>
        <w:t xml:space="preserve">. Ответственный за приём документов – </w:t>
      </w:r>
      <w:r w:rsidR="00291DB1" w:rsidRPr="00FB4558">
        <w:rPr>
          <w:rFonts w:ascii="Times New Roman" w:eastAsia="Times New Roman" w:hAnsi="Times New Roman" w:cs="Times New Roman"/>
          <w:color w:val="000000"/>
          <w:sz w:val="24"/>
          <w:szCs w:val="24"/>
          <w:lang w:eastAsia="ru-RU"/>
        </w:rPr>
        <w:t>главный</w:t>
      </w:r>
      <w:r w:rsidRPr="00FB4558">
        <w:rPr>
          <w:rFonts w:ascii="Times New Roman" w:eastAsia="Times New Roman" w:hAnsi="Times New Roman" w:cs="Times New Roman"/>
          <w:color w:val="000000"/>
          <w:sz w:val="24"/>
          <w:szCs w:val="24"/>
          <w:lang w:eastAsia="ru-RU"/>
        </w:rPr>
        <w:t xml:space="preserve"> специалист-эксперт отдела </w:t>
      </w:r>
      <w:r w:rsidR="00291DB1" w:rsidRPr="00FB4558">
        <w:rPr>
          <w:rFonts w:ascii="Times New Roman" w:eastAsia="Times New Roman" w:hAnsi="Times New Roman" w:cs="Times New Roman"/>
          <w:color w:val="000000"/>
          <w:sz w:val="24"/>
          <w:szCs w:val="24"/>
          <w:lang w:eastAsia="ru-RU"/>
        </w:rPr>
        <w:t>общего обеспечения Митина Ирина Николаевна.</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4</w:t>
      </w:r>
      <w:r w:rsidR="00B341DE" w:rsidRPr="00FB4558">
        <w:rPr>
          <w:rFonts w:ascii="Times New Roman" w:eastAsia="Times New Roman" w:hAnsi="Times New Roman" w:cs="Times New Roman"/>
          <w:color w:val="000000"/>
          <w:sz w:val="24"/>
          <w:szCs w:val="24"/>
          <w:lang w:eastAsia="ru-RU"/>
        </w:rPr>
        <w:t xml:space="preserve">. Гражданин, изъявивший желание участвовать в конкурсе, представляет в </w:t>
      </w:r>
      <w:r w:rsidRPr="00FB4558">
        <w:rPr>
          <w:rFonts w:ascii="Times New Roman" w:eastAsia="Times New Roman" w:hAnsi="Times New Roman" w:cs="Times New Roman"/>
          <w:color w:val="000000"/>
          <w:sz w:val="24"/>
          <w:szCs w:val="24"/>
          <w:lang w:eastAsia="ru-RU"/>
        </w:rPr>
        <w:t>государственный орган</w:t>
      </w:r>
      <w:r w:rsidR="00B341DE" w:rsidRPr="00FB4558">
        <w:rPr>
          <w:rFonts w:ascii="Times New Roman" w:eastAsia="Times New Roman" w:hAnsi="Times New Roman" w:cs="Times New Roman"/>
          <w:color w:val="000000"/>
          <w:sz w:val="24"/>
          <w:szCs w:val="24"/>
          <w:lang w:eastAsia="ru-RU"/>
        </w:rPr>
        <w:t xml:space="preserve"> следующие документы:</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личное заявление;</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заполненную и подписанную анкету по форме, утвержденной Правительством Российской Федерации, с фотографией;</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копию паспорта или заменяющего его документа (подлинник соответствующего документа предъявляется лично по прибытии на конкурс);</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документы, подтверждающие необходимое профессиональное образование, стаж работы и квалификацию:</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FB4558">
        <w:rPr>
          <w:rFonts w:ascii="Times New Roman" w:eastAsia="Times New Roman" w:hAnsi="Times New Roman" w:cs="Times New Roman"/>
          <w:color w:val="000000"/>
          <w:sz w:val="24"/>
          <w:szCs w:val="24"/>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служебную (трудовую) деятельность, заверенные в установленном порядке;</w:t>
      </w:r>
      <w:proofErr w:type="gramEnd"/>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копии документов о профессиональном образовании, а также по желанию гражданина (гражданского служащего) – о дополнительном профессиональном образовании, о присвоении ученой степени, ученого звания, заверенные нотариально или кадровой службой по месту работы (службы);</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документ об отсутствии заболевания, препятствующего поступлению на гражданскую службу или ее прохождению (форма № 001-ГС/у)</w:t>
      </w:r>
      <w:r w:rsidR="00E2189E" w:rsidRPr="00FB4558">
        <w:rPr>
          <w:rFonts w:ascii="Times New Roman" w:eastAsia="Times New Roman" w:hAnsi="Times New Roman" w:cs="Times New Roman"/>
          <w:color w:val="000000"/>
          <w:sz w:val="24"/>
          <w:szCs w:val="24"/>
          <w:lang w:eastAsia="ru-RU"/>
        </w:rPr>
        <w:t xml:space="preserve"> (утверждена Приказом </w:t>
      </w:r>
      <w:proofErr w:type="spellStart"/>
      <w:r w:rsidR="00E2189E" w:rsidRPr="00FB4558">
        <w:rPr>
          <w:rFonts w:ascii="Times New Roman" w:eastAsia="Times New Roman" w:hAnsi="Times New Roman" w:cs="Times New Roman"/>
          <w:color w:val="000000"/>
          <w:sz w:val="24"/>
          <w:szCs w:val="24"/>
          <w:lang w:eastAsia="ru-RU"/>
        </w:rPr>
        <w:t>Минздравсоцразвития</w:t>
      </w:r>
      <w:proofErr w:type="spellEnd"/>
      <w:r w:rsidR="00E2189E" w:rsidRPr="00FB4558">
        <w:rPr>
          <w:rFonts w:ascii="Times New Roman" w:eastAsia="Times New Roman" w:hAnsi="Times New Roman" w:cs="Times New Roman"/>
          <w:color w:val="000000"/>
          <w:sz w:val="24"/>
          <w:szCs w:val="24"/>
          <w:lang w:eastAsia="ru-RU"/>
        </w:rPr>
        <w:t xml:space="preserve"> России от 14.12.2009 №984н)</w:t>
      </w:r>
      <w:r w:rsidRPr="00FB4558">
        <w:rPr>
          <w:rFonts w:ascii="Times New Roman" w:eastAsia="Times New Roman" w:hAnsi="Times New Roman" w:cs="Times New Roman"/>
          <w:color w:val="000000"/>
          <w:sz w:val="24"/>
          <w:szCs w:val="24"/>
          <w:lang w:eastAsia="ru-RU"/>
        </w:rPr>
        <w:t>;</w:t>
      </w:r>
    </w:p>
    <w:p w:rsidR="00E2189E" w:rsidRPr="00FB4558" w:rsidRDefault="00E2189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копию свидетельства </w:t>
      </w:r>
      <w:proofErr w:type="gramStart"/>
      <w:r w:rsidRPr="00FB4558">
        <w:rPr>
          <w:rFonts w:ascii="Times New Roman" w:eastAsia="Times New Roman" w:hAnsi="Times New Roman" w:cs="Times New Roman"/>
          <w:color w:val="000000"/>
          <w:sz w:val="24"/>
          <w:szCs w:val="24"/>
          <w:lang w:eastAsia="ru-RU"/>
        </w:rPr>
        <w:t>о постановке физического лица на учет в налоговом органе по месту</w:t>
      </w:r>
      <w:r w:rsidR="00BE7CAD" w:rsidRPr="00FB4558">
        <w:rPr>
          <w:rFonts w:ascii="Times New Roman" w:eastAsia="Times New Roman" w:hAnsi="Times New Roman" w:cs="Times New Roman"/>
          <w:color w:val="000000"/>
          <w:sz w:val="24"/>
          <w:szCs w:val="24"/>
          <w:lang w:eastAsia="ru-RU"/>
        </w:rPr>
        <w:t xml:space="preserve"> жительства на территории</w:t>
      </w:r>
      <w:proofErr w:type="gramEnd"/>
      <w:r w:rsidR="00BE7CAD" w:rsidRPr="00FB4558">
        <w:rPr>
          <w:rFonts w:ascii="Times New Roman" w:eastAsia="Times New Roman" w:hAnsi="Times New Roman" w:cs="Times New Roman"/>
          <w:color w:val="000000"/>
          <w:sz w:val="24"/>
          <w:szCs w:val="24"/>
          <w:lang w:eastAsia="ru-RU"/>
        </w:rPr>
        <w:t xml:space="preserve">  Российской Федерации;</w:t>
      </w:r>
    </w:p>
    <w:p w:rsidR="00BE7CAD" w:rsidRPr="00FB4558" w:rsidRDefault="00BE7CAD"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копию страхового свидетельства обязательного пенсионного страхования;</w:t>
      </w:r>
    </w:p>
    <w:p w:rsidR="00BE7CAD" w:rsidRPr="00FB4558" w:rsidRDefault="00BE7CAD"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копии документов </w:t>
      </w:r>
      <w:proofErr w:type="gramStart"/>
      <w:r w:rsidRPr="00FB4558">
        <w:rPr>
          <w:rFonts w:ascii="Times New Roman" w:eastAsia="Times New Roman" w:hAnsi="Times New Roman" w:cs="Times New Roman"/>
          <w:color w:val="000000"/>
          <w:sz w:val="24"/>
          <w:szCs w:val="24"/>
          <w:lang w:eastAsia="ru-RU"/>
        </w:rPr>
        <w:t>воинского</w:t>
      </w:r>
      <w:proofErr w:type="gramEnd"/>
      <w:r w:rsidRPr="00FB4558">
        <w:rPr>
          <w:rFonts w:ascii="Times New Roman" w:eastAsia="Times New Roman" w:hAnsi="Times New Roman" w:cs="Times New Roman"/>
          <w:color w:val="000000"/>
          <w:sz w:val="24"/>
          <w:szCs w:val="24"/>
          <w:lang w:eastAsia="ru-RU"/>
        </w:rPr>
        <w:t xml:space="preserve"> учета-для граждан, пребывающих в запасе, и лиц, подлежащих призыву на военную службу;</w:t>
      </w:r>
    </w:p>
    <w:p w:rsidR="00BE7CAD" w:rsidRPr="00FB4558" w:rsidRDefault="00BE7CAD"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копии свидетельств о государственной регистрации актов гражданского состояния;</w:t>
      </w:r>
    </w:p>
    <w:p w:rsidR="00BE7CAD" w:rsidRPr="00FB4558" w:rsidRDefault="00BE7CAD"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при наличии – документ, подтверждающий допу</w:t>
      </w:r>
      <w:proofErr w:type="gramStart"/>
      <w:r w:rsidRPr="00FB4558">
        <w:rPr>
          <w:rFonts w:ascii="Times New Roman" w:eastAsia="Times New Roman" w:hAnsi="Times New Roman" w:cs="Times New Roman"/>
          <w:color w:val="000000"/>
          <w:sz w:val="24"/>
          <w:szCs w:val="24"/>
          <w:lang w:eastAsia="ru-RU"/>
        </w:rPr>
        <w:t>ск к св</w:t>
      </w:r>
      <w:proofErr w:type="gramEnd"/>
      <w:r w:rsidRPr="00FB4558">
        <w:rPr>
          <w:rFonts w:ascii="Times New Roman" w:eastAsia="Times New Roman" w:hAnsi="Times New Roman" w:cs="Times New Roman"/>
          <w:color w:val="000000"/>
          <w:sz w:val="24"/>
          <w:szCs w:val="24"/>
          <w:lang w:eastAsia="ru-RU"/>
        </w:rPr>
        <w:t>едениям, составляющим государственную и иную охраняемую законом тайну;</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иные докумен</w:t>
      </w:r>
      <w:r w:rsidR="00BE7CAD" w:rsidRPr="00FB4558">
        <w:rPr>
          <w:rFonts w:ascii="Times New Roman" w:eastAsia="Times New Roman" w:hAnsi="Times New Roman" w:cs="Times New Roman"/>
          <w:color w:val="000000"/>
          <w:sz w:val="24"/>
          <w:szCs w:val="24"/>
          <w:lang w:eastAsia="ru-RU"/>
        </w:rPr>
        <w:t>ты, предусмотренные Федеральным</w:t>
      </w:r>
      <w:r w:rsidRPr="00FB4558">
        <w:rPr>
          <w:rFonts w:ascii="Times New Roman" w:eastAsia="Times New Roman" w:hAnsi="Times New Roman" w:cs="Times New Roman"/>
          <w:color w:val="000000"/>
          <w:sz w:val="24"/>
          <w:szCs w:val="24"/>
          <w:lang w:eastAsia="ru-RU"/>
        </w:rPr>
        <w:t xml:space="preserve"> закон</w:t>
      </w:r>
      <w:r w:rsidR="00BE7CAD" w:rsidRPr="00FB4558">
        <w:rPr>
          <w:rFonts w:ascii="Times New Roman" w:eastAsia="Times New Roman" w:hAnsi="Times New Roman" w:cs="Times New Roman"/>
          <w:color w:val="000000"/>
          <w:sz w:val="24"/>
          <w:szCs w:val="24"/>
          <w:lang w:eastAsia="ru-RU"/>
        </w:rPr>
        <w:t>ом от 27 июля 2004г №79 ФЗ «О государственной гражданской службе Российской Федерации»</w:t>
      </w:r>
      <w:r w:rsidRPr="00FB4558">
        <w:rPr>
          <w:rFonts w:ascii="Times New Roman" w:eastAsia="Times New Roman" w:hAnsi="Times New Roman" w:cs="Times New Roman"/>
          <w:color w:val="000000"/>
          <w:sz w:val="24"/>
          <w:szCs w:val="24"/>
          <w:lang w:eastAsia="ru-RU"/>
        </w:rPr>
        <w:t>,</w:t>
      </w:r>
      <w:r w:rsidR="00BE7CAD" w:rsidRPr="00FB4558">
        <w:rPr>
          <w:rFonts w:ascii="Times New Roman" w:eastAsia="Times New Roman" w:hAnsi="Times New Roman" w:cs="Times New Roman"/>
          <w:color w:val="000000"/>
          <w:sz w:val="24"/>
          <w:szCs w:val="24"/>
          <w:lang w:eastAsia="ru-RU"/>
        </w:rPr>
        <w:t xml:space="preserve"> другими федеральными законами,</w:t>
      </w:r>
      <w:r w:rsidRPr="00FB4558">
        <w:rPr>
          <w:rFonts w:ascii="Times New Roman" w:eastAsia="Times New Roman" w:hAnsi="Times New Roman" w:cs="Times New Roman"/>
          <w:color w:val="000000"/>
          <w:sz w:val="24"/>
          <w:szCs w:val="24"/>
          <w:lang w:eastAsia="ru-RU"/>
        </w:rPr>
        <w:t xml:space="preserve"> указами Президента Российской Федерации и постановлениями Правительства Российской Федерации.</w:t>
      </w:r>
    </w:p>
    <w:p w:rsidR="001B713F" w:rsidRPr="00FB4558" w:rsidRDefault="001B713F"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B713F" w:rsidRPr="00FB4558" w:rsidRDefault="001B713F"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 Гражданский служащий, изъявивший желание участвовать в конкурсе в Межрайонной ИФНС Росси № 1 по Забайкальскому краю, где он замещает должность гражданской службы, представляет в службу кадров заявление на имя представителя нанимателя.</w:t>
      </w:r>
    </w:p>
    <w:p w:rsidR="001B713F" w:rsidRPr="00FB4558" w:rsidRDefault="001B713F"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B713F" w:rsidRPr="00FB4558" w:rsidRDefault="001B713F"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заполненную, подписанную им и заверенную кадровой службой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w:t>
      </w:r>
    </w:p>
    <w:p w:rsidR="001B713F" w:rsidRPr="00FB4558" w:rsidRDefault="001B713F"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B713F" w:rsidRPr="00FB4558" w:rsidRDefault="001B713F" w:rsidP="00166033">
      <w:pPr>
        <w:pStyle w:val="ConsNormal"/>
        <w:widowControl/>
        <w:ind w:right="0" w:firstLine="0"/>
        <w:jc w:val="both"/>
        <w:rPr>
          <w:rFonts w:ascii="Times New Roman" w:hAnsi="Times New Roman" w:cs="Times New Roman"/>
          <w:sz w:val="24"/>
          <w:szCs w:val="24"/>
        </w:rPr>
      </w:pPr>
      <w:r w:rsidRPr="00FB4558">
        <w:rPr>
          <w:rFonts w:ascii="Times New Roman" w:hAnsi="Times New Roman" w:cs="Times New Roman"/>
          <w:color w:val="000000"/>
          <w:sz w:val="24"/>
          <w:szCs w:val="24"/>
        </w:rPr>
        <w:t>5.</w:t>
      </w:r>
      <w:r w:rsidRPr="00FB4558">
        <w:rPr>
          <w:rFonts w:ascii="Times New Roman" w:hAnsi="Times New Roman" w:cs="Times New Roman"/>
          <w:sz w:val="24"/>
          <w:szCs w:val="24"/>
        </w:rPr>
        <w:t xml:space="preserve"> </w:t>
      </w:r>
      <w:proofErr w:type="gramStart"/>
      <w:r w:rsidRPr="00FB4558">
        <w:rPr>
          <w:rFonts w:ascii="Times New Roman" w:hAnsi="Times New Roman" w:cs="Times New Roman"/>
          <w:sz w:val="24"/>
          <w:szCs w:val="24"/>
        </w:rPr>
        <w:t>Не позднее, чем за 15 календарных дней до начала второго этапа конкурса размещается на официальном сайте государственной информационной системы в области государственной службы в сети «Интернет» информация о дате, месте и времени его проведения, список граждан (гражданских служащих), допущенных к участию в конкурсе, и направляется кандидатам сообщение в письменной форме, при этом кандидатам, которые представили документы для участия в конкурсе</w:t>
      </w:r>
      <w:proofErr w:type="gramEnd"/>
      <w:r w:rsidRPr="00FB4558">
        <w:rPr>
          <w:rFonts w:ascii="Times New Roman" w:hAnsi="Times New Roman" w:cs="Times New Roman"/>
          <w:sz w:val="24"/>
          <w:szCs w:val="24"/>
        </w:rPr>
        <w:t xml:space="preserve"> в электронном виде, - в форме электронного документа, подписанного усиленной квалифицированной электронной подписью, с использованием информационной системы. </w:t>
      </w:r>
    </w:p>
    <w:p w:rsidR="001B713F" w:rsidRPr="00FB4558" w:rsidRDefault="001B713F" w:rsidP="00166033">
      <w:pPr>
        <w:pStyle w:val="ConsNormal"/>
        <w:widowControl/>
        <w:ind w:right="0" w:firstLine="0"/>
        <w:jc w:val="both"/>
        <w:rPr>
          <w:rFonts w:ascii="Times New Roman" w:hAnsi="Times New Roman" w:cs="Times New Roman"/>
          <w:sz w:val="24"/>
          <w:szCs w:val="24"/>
        </w:rPr>
      </w:pPr>
    </w:p>
    <w:p w:rsidR="001B713F" w:rsidRPr="00FB4558" w:rsidRDefault="001B713F" w:rsidP="00166033">
      <w:pPr>
        <w:pStyle w:val="ConsNormal"/>
        <w:widowControl/>
        <w:ind w:right="0" w:firstLine="0"/>
        <w:jc w:val="both"/>
        <w:rPr>
          <w:rFonts w:ascii="Times New Roman" w:hAnsi="Times New Roman" w:cs="Times New Roman"/>
          <w:sz w:val="24"/>
          <w:szCs w:val="24"/>
        </w:rPr>
      </w:pPr>
      <w:proofErr w:type="gramStart"/>
      <w:r w:rsidRPr="00FB4558">
        <w:rPr>
          <w:rFonts w:ascii="Times New Roman" w:hAnsi="Times New Roman" w:cs="Times New Roman"/>
          <w:sz w:val="24"/>
          <w:szCs w:val="24"/>
        </w:rPr>
        <w:t xml:space="preserve">Межрайонная ИФНС России №1 по Забайкальскому краю рекомендует кандидатам в качестве самопроверки прохождение тестов на соответствие базовым квалификационным требованиям к знаниям и навыкам, подготовленных Минтрудом России и размещённых в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(на главной странице сайта </w:t>
      </w:r>
      <w:hyperlink r:id="rId18" w:history="1">
        <w:r w:rsidRPr="00FB4558">
          <w:rPr>
            <w:rStyle w:val="a3"/>
            <w:rFonts w:ascii="Times New Roman" w:hAnsi="Times New Roman" w:cs="Times New Roman"/>
            <w:sz w:val="24"/>
            <w:szCs w:val="24"/>
            <w:lang w:val="en-US"/>
          </w:rPr>
          <w:t>http</w:t>
        </w:r>
        <w:r w:rsidRPr="00FB4558">
          <w:rPr>
            <w:rStyle w:val="a3"/>
            <w:rFonts w:ascii="Times New Roman" w:hAnsi="Times New Roman" w:cs="Times New Roman"/>
            <w:sz w:val="24"/>
            <w:szCs w:val="24"/>
          </w:rPr>
          <w:t>://</w:t>
        </w:r>
        <w:proofErr w:type="spellStart"/>
        <w:r w:rsidRPr="00FB4558">
          <w:rPr>
            <w:rStyle w:val="a3"/>
            <w:rFonts w:ascii="Times New Roman" w:hAnsi="Times New Roman" w:cs="Times New Roman"/>
            <w:sz w:val="24"/>
            <w:szCs w:val="24"/>
            <w:lang w:val="en-US"/>
          </w:rPr>
          <w:t>gossluzhba</w:t>
        </w:r>
        <w:proofErr w:type="spellEnd"/>
        <w:r w:rsidRPr="00FB4558">
          <w:rPr>
            <w:rStyle w:val="a3"/>
            <w:rFonts w:ascii="Times New Roman" w:hAnsi="Times New Roman" w:cs="Times New Roman"/>
            <w:sz w:val="24"/>
            <w:szCs w:val="24"/>
          </w:rPr>
          <w:t>.</w:t>
        </w:r>
        <w:proofErr w:type="spellStart"/>
        <w:r w:rsidRPr="00FB4558">
          <w:rPr>
            <w:rStyle w:val="a3"/>
            <w:rFonts w:ascii="Times New Roman" w:hAnsi="Times New Roman" w:cs="Times New Roman"/>
            <w:sz w:val="24"/>
            <w:szCs w:val="24"/>
            <w:lang w:val="en-US"/>
          </w:rPr>
          <w:t>gov</w:t>
        </w:r>
        <w:proofErr w:type="spellEnd"/>
        <w:r w:rsidRPr="00FB4558">
          <w:rPr>
            <w:rStyle w:val="a3"/>
            <w:rFonts w:ascii="Times New Roman" w:hAnsi="Times New Roman" w:cs="Times New Roman"/>
            <w:sz w:val="24"/>
            <w:szCs w:val="24"/>
          </w:rPr>
          <w:t>.</w:t>
        </w:r>
        <w:proofErr w:type="spellStart"/>
        <w:r w:rsidRPr="00FB4558">
          <w:rPr>
            <w:rStyle w:val="a3"/>
            <w:rFonts w:ascii="Times New Roman" w:hAnsi="Times New Roman" w:cs="Times New Roman"/>
            <w:sz w:val="24"/>
            <w:szCs w:val="24"/>
            <w:lang w:val="en-US"/>
          </w:rPr>
          <w:t>ru</w:t>
        </w:r>
        <w:proofErr w:type="spellEnd"/>
      </w:hyperlink>
      <w:r w:rsidRPr="00FB4558">
        <w:rPr>
          <w:rFonts w:ascii="Times New Roman" w:hAnsi="Times New Roman" w:cs="Times New Roman"/>
          <w:sz w:val="24"/>
          <w:szCs w:val="24"/>
        </w:rPr>
        <w:t xml:space="preserve"> в разделе </w:t>
      </w:r>
      <w:r w:rsidR="0064045D" w:rsidRPr="0064045D">
        <w:rPr>
          <w:rFonts w:ascii="Times New Roman" w:hAnsi="Times New Roman" w:cs="Times New Roman"/>
          <w:sz w:val="24"/>
          <w:szCs w:val="24"/>
        </w:rPr>
        <w:t xml:space="preserve">«Профессиональное развитие» </w:t>
      </w:r>
      <w:r w:rsidRPr="00FB4558">
        <w:rPr>
          <w:rFonts w:ascii="Times New Roman" w:hAnsi="Times New Roman" w:cs="Times New Roman"/>
          <w:sz w:val="24"/>
          <w:szCs w:val="24"/>
        </w:rPr>
        <w:t>// «Тесты для самопроверки»).</w:t>
      </w:r>
      <w:proofErr w:type="gramEnd"/>
    </w:p>
    <w:p w:rsidR="001B713F" w:rsidRPr="00FB4558" w:rsidRDefault="001B713F"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1DB1"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 xml:space="preserve"> Предполагаемая дата проведения </w:t>
      </w:r>
      <w:r w:rsidR="00F14B50">
        <w:rPr>
          <w:rFonts w:ascii="Times New Roman" w:eastAsia="Times New Roman" w:hAnsi="Times New Roman" w:cs="Times New Roman"/>
          <w:color w:val="000000"/>
          <w:sz w:val="24"/>
          <w:szCs w:val="24"/>
          <w:lang w:eastAsia="ru-RU"/>
        </w:rPr>
        <w:t>конкурса – 0</w:t>
      </w:r>
      <w:r w:rsidR="00B30782">
        <w:rPr>
          <w:rFonts w:ascii="Times New Roman" w:eastAsia="Times New Roman" w:hAnsi="Times New Roman" w:cs="Times New Roman"/>
          <w:color w:val="000000"/>
          <w:sz w:val="24"/>
          <w:szCs w:val="24"/>
          <w:lang w:eastAsia="ru-RU"/>
        </w:rPr>
        <w:t>5</w:t>
      </w:r>
      <w:r w:rsidR="00F14B50">
        <w:rPr>
          <w:rFonts w:ascii="Times New Roman" w:eastAsia="Times New Roman" w:hAnsi="Times New Roman" w:cs="Times New Roman"/>
          <w:color w:val="000000"/>
          <w:sz w:val="24"/>
          <w:szCs w:val="24"/>
          <w:lang w:eastAsia="ru-RU"/>
        </w:rPr>
        <w:t xml:space="preserve"> марта 2020</w:t>
      </w:r>
      <w:r w:rsidRPr="00FB4558">
        <w:rPr>
          <w:rFonts w:ascii="Times New Roman" w:eastAsia="Times New Roman" w:hAnsi="Times New Roman" w:cs="Times New Roman"/>
          <w:color w:val="000000"/>
          <w:sz w:val="24"/>
          <w:szCs w:val="24"/>
          <w:lang w:eastAsia="ru-RU"/>
        </w:rPr>
        <w:t xml:space="preserve"> года по адресу:</w:t>
      </w:r>
      <w:proofErr w:type="gramStart"/>
      <w:r w:rsidRPr="00FB4558">
        <w:rPr>
          <w:rFonts w:ascii="Times New Roman" w:eastAsia="Times New Roman" w:hAnsi="Times New Roman" w:cs="Times New Roman"/>
          <w:color w:val="000000"/>
          <w:sz w:val="24"/>
          <w:szCs w:val="24"/>
          <w:lang w:eastAsia="ru-RU"/>
        </w:rPr>
        <w:t xml:space="preserve"> </w:t>
      </w:r>
      <w:r w:rsidR="00291DB1" w:rsidRPr="00FB4558">
        <w:rPr>
          <w:rFonts w:ascii="Times New Roman" w:eastAsia="Times New Roman" w:hAnsi="Times New Roman" w:cs="Times New Roman"/>
          <w:color w:val="000000"/>
          <w:sz w:val="24"/>
          <w:szCs w:val="24"/>
          <w:lang w:eastAsia="ru-RU"/>
        </w:rPr>
        <w:t>:</w:t>
      </w:r>
      <w:proofErr w:type="gramEnd"/>
      <w:r w:rsidR="00291DB1" w:rsidRPr="00FB4558">
        <w:rPr>
          <w:rFonts w:ascii="Times New Roman" w:eastAsia="Times New Roman" w:hAnsi="Times New Roman" w:cs="Times New Roman"/>
          <w:color w:val="000000"/>
          <w:sz w:val="24"/>
          <w:szCs w:val="24"/>
          <w:lang w:eastAsia="ru-RU"/>
        </w:rPr>
        <w:t xml:space="preserve"> 687000, </w:t>
      </w:r>
      <w:proofErr w:type="spellStart"/>
      <w:r w:rsidR="00291DB1" w:rsidRPr="00FB4558">
        <w:rPr>
          <w:rFonts w:ascii="Times New Roman" w:eastAsia="Times New Roman" w:hAnsi="Times New Roman" w:cs="Times New Roman"/>
          <w:color w:val="000000"/>
          <w:sz w:val="24"/>
          <w:szCs w:val="24"/>
          <w:lang w:eastAsia="ru-RU"/>
        </w:rPr>
        <w:t>пгт</w:t>
      </w:r>
      <w:proofErr w:type="spellEnd"/>
      <w:r w:rsidR="00291DB1" w:rsidRPr="00FB4558">
        <w:rPr>
          <w:rFonts w:ascii="Times New Roman" w:eastAsia="Times New Roman" w:hAnsi="Times New Roman" w:cs="Times New Roman"/>
          <w:color w:val="000000"/>
          <w:sz w:val="24"/>
          <w:szCs w:val="24"/>
          <w:lang w:eastAsia="ru-RU"/>
        </w:rPr>
        <w:t xml:space="preserve">. Агинское, Комсомольская </w:t>
      </w:r>
      <w:proofErr w:type="spellStart"/>
      <w:proofErr w:type="gramStart"/>
      <w:r w:rsidR="00291DB1" w:rsidRPr="00FB4558">
        <w:rPr>
          <w:rFonts w:ascii="Times New Roman" w:eastAsia="Times New Roman" w:hAnsi="Times New Roman" w:cs="Times New Roman"/>
          <w:color w:val="000000"/>
          <w:sz w:val="24"/>
          <w:szCs w:val="24"/>
          <w:lang w:eastAsia="ru-RU"/>
        </w:rPr>
        <w:t>ул</w:t>
      </w:r>
      <w:proofErr w:type="spellEnd"/>
      <w:proofErr w:type="gramEnd"/>
      <w:r w:rsidR="00291DB1" w:rsidRPr="00FB4558">
        <w:rPr>
          <w:rFonts w:ascii="Times New Roman" w:eastAsia="Times New Roman" w:hAnsi="Times New Roman" w:cs="Times New Roman"/>
          <w:color w:val="000000"/>
          <w:sz w:val="24"/>
          <w:szCs w:val="24"/>
          <w:lang w:eastAsia="ru-RU"/>
        </w:rPr>
        <w:t>, 24, Межрайонная  ИФНС России №1 по Забайкальскому краю- актовый зал инспекции.</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Подведение итогов конкурса состоится на следующий</w:t>
      </w:r>
      <w:r w:rsidR="001B713F" w:rsidRPr="00FB4558">
        <w:rPr>
          <w:rFonts w:ascii="Times New Roman" w:eastAsia="Times New Roman" w:hAnsi="Times New Roman" w:cs="Times New Roman"/>
          <w:color w:val="000000"/>
          <w:sz w:val="24"/>
          <w:szCs w:val="24"/>
          <w:lang w:eastAsia="ru-RU"/>
        </w:rPr>
        <w:t xml:space="preserve"> рабочий </w:t>
      </w:r>
      <w:r w:rsidRPr="00FB4558">
        <w:rPr>
          <w:rFonts w:ascii="Times New Roman" w:eastAsia="Times New Roman" w:hAnsi="Times New Roman" w:cs="Times New Roman"/>
          <w:color w:val="000000"/>
          <w:sz w:val="24"/>
          <w:szCs w:val="24"/>
          <w:lang w:eastAsia="ru-RU"/>
        </w:rPr>
        <w:t xml:space="preserve"> день после окончания конкурса в 16.00 по тому же адресу.</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6F5B6F"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6</w:t>
      </w:r>
      <w:r w:rsidR="00B341DE" w:rsidRPr="00FB4558">
        <w:rPr>
          <w:rFonts w:ascii="Times New Roman" w:eastAsia="Times New Roman" w:hAnsi="Times New Roman" w:cs="Times New Roman"/>
          <w:color w:val="000000"/>
          <w:sz w:val="24"/>
          <w:szCs w:val="24"/>
          <w:lang w:eastAsia="ru-RU"/>
        </w:rPr>
        <w:t>. Конкурсная комиссия находится по адресу:</w:t>
      </w:r>
      <w:r w:rsidR="00291DB1" w:rsidRPr="00FB4558">
        <w:rPr>
          <w:rFonts w:ascii="Times New Roman" w:eastAsia="Times New Roman" w:hAnsi="Times New Roman" w:cs="Times New Roman"/>
          <w:color w:val="000000"/>
          <w:sz w:val="24"/>
          <w:szCs w:val="24"/>
          <w:lang w:eastAsia="ru-RU"/>
        </w:rPr>
        <w:t xml:space="preserve">  687000, </w:t>
      </w:r>
      <w:proofErr w:type="spellStart"/>
      <w:r w:rsidR="00291DB1" w:rsidRPr="00FB4558">
        <w:rPr>
          <w:rFonts w:ascii="Times New Roman" w:eastAsia="Times New Roman" w:hAnsi="Times New Roman" w:cs="Times New Roman"/>
          <w:color w:val="000000"/>
          <w:sz w:val="24"/>
          <w:szCs w:val="24"/>
          <w:lang w:eastAsia="ru-RU"/>
        </w:rPr>
        <w:t>пгт</w:t>
      </w:r>
      <w:proofErr w:type="spellEnd"/>
      <w:r w:rsidR="00291DB1" w:rsidRPr="00FB4558">
        <w:rPr>
          <w:rFonts w:ascii="Times New Roman" w:eastAsia="Times New Roman" w:hAnsi="Times New Roman" w:cs="Times New Roman"/>
          <w:color w:val="000000"/>
          <w:sz w:val="24"/>
          <w:szCs w:val="24"/>
          <w:lang w:eastAsia="ru-RU"/>
        </w:rPr>
        <w:t xml:space="preserve">. Агинское, Комсомольская </w:t>
      </w:r>
      <w:proofErr w:type="spellStart"/>
      <w:proofErr w:type="gramStart"/>
      <w:r w:rsidR="00291DB1" w:rsidRPr="00FB4558">
        <w:rPr>
          <w:rFonts w:ascii="Times New Roman" w:eastAsia="Times New Roman" w:hAnsi="Times New Roman" w:cs="Times New Roman"/>
          <w:color w:val="000000"/>
          <w:sz w:val="24"/>
          <w:szCs w:val="24"/>
          <w:lang w:eastAsia="ru-RU"/>
        </w:rPr>
        <w:t>ул</w:t>
      </w:r>
      <w:proofErr w:type="spellEnd"/>
      <w:proofErr w:type="gramEnd"/>
      <w:r w:rsidR="00291DB1" w:rsidRPr="00FB4558">
        <w:rPr>
          <w:rFonts w:ascii="Times New Roman" w:eastAsia="Times New Roman" w:hAnsi="Times New Roman" w:cs="Times New Roman"/>
          <w:color w:val="000000"/>
          <w:sz w:val="24"/>
          <w:szCs w:val="24"/>
          <w:lang w:eastAsia="ru-RU"/>
        </w:rPr>
        <w:t xml:space="preserve">, 24, Межрайонная  ИФНС России №1 по Забайкальскому краю, </w:t>
      </w:r>
      <w:proofErr w:type="spellStart"/>
      <w:r w:rsidR="00291DB1" w:rsidRPr="00FB4558">
        <w:rPr>
          <w:rFonts w:ascii="Times New Roman" w:eastAsia="Times New Roman" w:hAnsi="Times New Roman" w:cs="Times New Roman"/>
          <w:color w:val="000000"/>
          <w:sz w:val="24"/>
          <w:szCs w:val="24"/>
          <w:lang w:eastAsia="ru-RU"/>
        </w:rPr>
        <w:t>каб</w:t>
      </w:r>
      <w:proofErr w:type="spellEnd"/>
      <w:r w:rsidR="00291DB1" w:rsidRPr="00FB4558">
        <w:rPr>
          <w:rFonts w:ascii="Times New Roman" w:eastAsia="Times New Roman" w:hAnsi="Times New Roman" w:cs="Times New Roman"/>
          <w:color w:val="000000"/>
          <w:sz w:val="24"/>
          <w:szCs w:val="24"/>
          <w:lang w:eastAsia="ru-RU"/>
        </w:rPr>
        <w:t>. № 8 телефон: 3-72-34</w:t>
      </w:r>
      <w:r w:rsidR="00B341DE" w:rsidRPr="00FB4558">
        <w:rPr>
          <w:rFonts w:ascii="Times New Roman" w:eastAsia="Times New Roman" w:hAnsi="Times New Roman" w:cs="Times New Roman"/>
          <w:color w:val="000000"/>
          <w:sz w:val="24"/>
          <w:szCs w:val="24"/>
          <w:lang w:eastAsia="ru-RU"/>
        </w:rPr>
        <w:t>.</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5B0FD8"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7</w:t>
      </w:r>
      <w:r w:rsidR="00B341DE" w:rsidRPr="00FB4558">
        <w:rPr>
          <w:rFonts w:ascii="Times New Roman" w:eastAsia="Times New Roman" w:hAnsi="Times New Roman" w:cs="Times New Roman"/>
          <w:color w:val="000000"/>
          <w:sz w:val="24"/>
          <w:szCs w:val="24"/>
          <w:lang w:eastAsia="ru-RU"/>
        </w:rPr>
        <w:t>. Конкурс заключается в оценке профессионального уровня претендентов на замещение вакантной должности гражданской службы, их соответствия установленным квалификационным требованиям к должности гражданской службы.</w:t>
      </w:r>
    </w:p>
    <w:p w:rsidR="005B0FD8" w:rsidRPr="00FB4558" w:rsidRDefault="005B0FD8" w:rsidP="00166033">
      <w:pPr>
        <w:pStyle w:val="ConsNormal"/>
        <w:widowControl/>
        <w:ind w:right="0" w:firstLine="0"/>
        <w:jc w:val="both"/>
        <w:rPr>
          <w:rFonts w:ascii="Times New Roman" w:hAnsi="Times New Roman" w:cs="Times New Roman"/>
          <w:sz w:val="24"/>
          <w:szCs w:val="24"/>
        </w:rPr>
      </w:pPr>
    </w:p>
    <w:p w:rsidR="005B0FD8" w:rsidRPr="00FB4558" w:rsidRDefault="005B0FD8" w:rsidP="00166033">
      <w:pPr>
        <w:autoSpaceDE w:val="0"/>
        <w:autoSpaceDN w:val="0"/>
        <w:adjustRightInd w:val="0"/>
        <w:spacing w:after="0" w:line="240" w:lineRule="auto"/>
        <w:jc w:val="both"/>
        <w:rPr>
          <w:rFonts w:ascii="Times New Roman" w:hAnsi="Times New Roman" w:cs="Times New Roman"/>
          <w:sz w:val="24"/>
          <w:szCs w:val="24"/>
        </w:rPr>
      </w:pPr>
      <w:proofErr w:type="gramStart"/>
      <w:r w:rsidRPr="00FB4558">
        <w:rPr>
          <w:rFonts w:ascii="Times New Roman" w:hAnsi="Times New Roman" w:cs="Times New Roman"/>
          <w:sz w:val="24"/>
          <w:szCs w:val="24"/>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w:t>
      </w:r>
      <w:proofErr w:type="gramEnd"/>
      <w:r w:rsidRPr="00FB4558">
        <w:rPr>
          <w:rFonts w:ascii="Times New Roman" w:hAnsi="Times New Roman" w:cs="Times New Roman"/>
          <w:sz w:val="24"/>
          <w:szCs w:val="24"/>
        </w:rPr>
        <w:t xml:space="preserve"> тестирование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
    <w:p w:rsidR="005B0FD8" w:rsidRPr="00FB4558" w:rsidRDefault="005B0FD8" w:rsidP="00166033">
      <w:pPr>
        <w:widowControl w:val="0"/>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lastRenderedPageBreak/>
        <w:t xml:space="preserve">При оценке профессиональных и личностных качеств кандидатов конкурсная комиссия исходит из соответствующих квалификационных требований к должности гражданской службы, на замещение которой проводится конкурс, и других положений должностного регламента, связанных с исполнением обязанностей по этой должности, а также иных положений, установленных </w:t>
      </w:r>
      <w:hyperlink r:id="rId19" w:history="1">
        <w:r w:rsidRPr="00FB4558">
          <w:rPr>
            <w:rFonts w:ascii="Times New Roman" w:hAnsi="Times New Roman" w:cs="Times New Roman"/>
            <w:sz w:val="24"/>
            <w:szCs w:val="24"/>
          </w:rPr>
          <w:t>законодательством</w:t>
        </w:r>
      </w:hyperlink>
      <w:r w:rsidRPr="00FB4558">
        <w:rPr>
          <w:rFonts w:ascii="Times New Roman" w:hAnsi="Times New Roman" w:cs="Times New Roman"/>
          <w:sz w:val="24"/>
          <w:szCs w:val="24"/>
        </w:rPr>
        <w:t xml:space="preserve"> Российской Федерации о государственной гражданской службе.</w:t>
      </w:r>
    </w:p>
    <w:p w:rsidR="005B0FD8" w:rsidRPr="00FB4558" w:rsidRDefault="005B0FD8" w:rsidP="00166033">
      <w:pPr>
        <w:pStyle w:val="ConsNormal"/>
        <w:widowControl/>
        <w:ind w:right="0" w:firstLine="0"/>
        <w:jc w:val="both"/>
        <w:rPr>
          <w:rFonts w:ascii="Times New Roman" w:hAnsi="Times New Roman" w:cs="Times New Roman"/>
          <w:snapToGrid w:val="0"/>
          <w:sz w:val="24"/>
          <w:szCs w:val="24"/>
        </w:rPr>
      </w:pPr>
    </w:p>
    <w:p w:rsidR="005B0FD8" w:rsidRPr="00FB4558" w:rsidRDefault="005B0FD8" w:rsidP="00166033">
      <w:pPr>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Оценка профессиональных и личностных качеств кандидатов на замещение вакантной должности государственной гражданской службы Российской Федерации будет осуществляться методом тестового испытания в письменной форме и индивидуального собеседования.</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Тестовые испытания кандидатов проводятся в письменной форме. Количество тестовых вопросов</w:t>
      </w:r>
      <w:r w:rsidR="00291DB1" w:rsidRPr="00FB4558">
        <w:rPr>
          <w:rFonts w:ascii="Times New Roman" w:eastAsia="Times New Roman" w:hAnsi="Times New Roman" w:cs="Times New Roman"/>
          <w:color w:val="000000"/>
          <w:sz w:val="24"/>
          <w:szCs w:val="24"/>
          <w:lang w:eastAsia="ru-RU"/>
        </w:rPr>
        <w:t xml:space="preserve"> </w:t>
      </w:r>
      <w:r w:rsidR="00100E0C" w:rsidRPr="00FB4558">
        <w:rPr>
          <w:rFonts w:ascii="Times New Roman" w:eastAsia="Times New Roman" w:hAnsi="Times New Roman" w:cs="Times New Roman"/>
          <w:color w:val="000000"/>
          <w:sz w:val="24"/>
          <w:szCs w:val="24"/>
          <w:lang w:eastAsia="ru-RU"/>
        </w:rPr>
        <w:t xml:space="preserve"> не менее</w:t>
      </w:r>
      <w:r w:rsidRPr="00FB4558">
        <w:rPr>
          <w:rFonts w:ascii="Times New Roman" w:eastAsia="Times New Roman" w:hAnsi="Times New Roman" w:cs="Times New Roman"/>
          <w:color w:val="000000"/>
          <w:sz w:val="24"/>
          <w:szCs w:val="24"/>
          <w:lang w:eastAsia="ru-RU"/>
        </w:rPr>
        <w:t xml:space="preserve"> </w:t>
      </w:r>
      <w:r w:rsidR="00291DB1" w:rsidRPr="00FB4558">
        <w:rPr>
          <w:rFonts w:ascii="Times New Roman" w:eastAsia="Times New Roman" w:hAnsi="Times New Roman" w:cs="Times New Roman"/>
          <w:color w:val="000000"/>
          <w:sz w:val="24"/>
          <w:szCs w:val="24"/>
          <w:lang w:eastAsia="ru-RU"/>
        </w:rPr>
        <w:t>4</w:t>
      </w:r>
      <w:r w:rsidRPr="00FB4558">
        <w:rPr>
          <w:rFonts w:ascii="Times New Roman" w:eastAsia="Times New Roman" w:hAnsi="Times New Roman" w:cs="Times New Roman"/>
          <w:color w:val="000000"/>
          <w:sz w:val="24"/>
          <w:szCs w:val="24"/>
          <w:lang w:eastAsia="ru-RU"/>
        </w:rPr>
        <w:t>0</w:t>
      </w:r>
      <w:r w:rsidR="00100E0C" w:rsidRPr="00FB4558">
        <w:rPr>
          <w:rFonts w:ascii="Times New Roman" w:eastAsia="Times New Roman" w:hAnsi="Times New Roman" w:cs="Times New Roman"/>
          <w:color w:val="000000"/>
          <w:sz w:val="24"/>
          <w:szCs w:val="24"/>
          <w:lang w:eastAsia="ru-RU"/>
        </w:rPr>
        <w:t xml:space="preserve"> и не более 60 вопросов</w:t>
      </w:r>
      <w:r w:rsidRPr="00FB4558">
        <w:rPr>
          <w:rFonts w:ascii="Times New Roman" w:eastAsia="Times New Roman" w:hAnsi="Times New Roman" w:cs="Times New Roman"/>
          <w:color w:val="000000"/>
          <w:sz w:val="24"/>
          <w:szCs w:val="24"/>
          <w:lang w:eastAsia="ru-RU"/>
        </w:rPr>
        <w:t>, допустимое количество неправильных ответов на вопросы - не более 25 процентов.</w:t>
      </w:r>
    </w:p>
    <w:p w:rsidR="00100E0C" w:rsidRPr="00FB4558" w:rsidRDefault="00100E0C" w:rsidP="00166033">
      <w:pPr>
        <w:pStyle w:val="ConsNormal"/>
        <w:widowControl/>
        <w:ind w:right="0" w:firstLine="0"/>
        <w:jc w:val="both"/>
        <w:rPr>
          <w:rFonts w:ascii="Times New Roman" w:hAnsi="Times New Roman" w:cs="Times New Roman"/>
          <w:sz w:val="24"/>
          <w:szCs w:val="24"/>
        </w:rPr>
      </w:pPr>
      <w:r w:rsidRPr="00FB4558">
        <w:rPr>
          <w:rFonts w:ascii="Times New Roman" w:hAnsi="Times New Roman" w:cs="Times New Roman"/>
          <w:sz w:val="24"/>
          <w:szCs w:val="24"/>
        </w:rPr>
        <w:t xml:space="preserve">Тест составляется на основе перечня вопросов и должен обеспечивать проверку знания участником конкурса: - </w:t>
      </w:r>
      <w:proofErr w:type="gramStart"/>
      <w:r w:rsidRPr="00FB4558">
        <w:rPr>
          <w:rFonts w:ascii="Times New Roman" w:hAnsi="Times New Roman" w:cs="Times New Roman"/>
          <w:sz w:val="24"/>
          <w:szCs w:val="24"/>
        </w:rPr>
        <w:t>Конституции Российской Федерации и федеральных законов; - законодательства Российской Федерации о государственной гражданской службе; - Типового регламента взаимодействия федеральных органов исполнительной власти, административных регламентов Федеральной налоговой службы, инструкции по делопроизводству; - должностного регламента по планируемой к замещению должности государственной гражданской службы; - знание государственного языка Российской Федерации – русского языка; - нормативных актов по налоговому администрированию и другие.</w:t>
      </w:r>
      <w:proofErr w:type="gramEnd"/>
    </w:p>
    <w:p w:rsidR="00100E0C" w:rsidRPr="00FB4558" w:rsidRDefault="00100E0C" w:rsidP="00166033">
      <w:pPr>
        <w:autoSpaceDE w:val="0"/>
        <w:autoSpaceDN w:val="0"/>
        <w:adjustRightInd w:val="0"/>
        <w:spacing w:after="0" w:line="240" w:lineRule="auto"/>
        <w:jc w:val="both"/>
        <w:rPr>
          <w:rFonts w:ascii="Times New Roman" w:hAnsi="Times New Roman" w:cs="Times New Roman"/>
          <w:sz w:val="24"/>
          <w:szCs w:val="24"/>
        </w:rPr>
      </w:pPr>
    </w:p>
    <w:p w:rsidR="00100E0C" w:rsidRPr="00FB4558" w:rsidRDefault="00100E0C" w:rsidP="00166033">
      <w:pPr>
        <w:pStyle w:val="ConsNormal"/>
        <w:widowControl/>
        <w:ind w:right="0" w:firstLine="0"/>
        <w:jc w:val="both"/>
        <w:rPr>
          <w:rFonts w:ascii="Times New Roman" w:hAnsi="Times New Roman" w:cs="Times New Roman"/>
          <w:sz w:val="24"/>
          <w:szCs w:val="24"/>
        </w:rPr>
      </w:pPr>
      <w:r w:rsidRPr="00FB4558">
        <w:rPr>
          <w:rFonts w:ascii="Times New Roman" w:hAnsi="Times New Roman" w:cs="Times New Roman"/>
          <w:sz w:val="24"/>
          <w:szCs w:val="24"/>
        </w:rPr>
        <w:t>В последующем проводится индивидуальное собеседование.</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341DE" w:rsidRPr="00FB4558" w:rsidRDefault="00100E0C"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8</w:t>
      </w:r>
      <w:r w:rsidR="00B341DE" w:rsidRPr="00FB4558">
        <w:rPr>
          <w:rFonts w:ascii="Times New Roman" w:eastAsia="Times New Roman" w:hAnsi="Times New Roman" w:cs="Times New Roman"/>
          <w:color w:val="000000"/>
          <w:sz w:val="24"/>
          <w:szCs w:val="24"/>
          <w:lang w:eastAsia="ru-RU"/>
        </w:rPr>
        <w:t>. 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4558">
        <w:rPr>
          <w:rFonts w:ascii="Times New Roman" w:eastAsia="Times New Roman" w:hAnsi="Times New Roman" w:cs="Times New Roman"/>
          <w:color w:val="000000"/>
          <w:sz w:val="24"/>
          <w:szCs w:val="24"/>
          <w:lang w:eastAsia="ru-RU"/>
        </w:rPr>
        <w:t>Победителем конкурса признается участник, успешно прошедший тестовые испытания и имеющий большее количество положительных выводов экспертов по результатам оценки профессиональных и личностных качеств.</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E1412" w:rsidRPr="00FB4558" w:rsidRDefault="00100E0C" w:rsidP="00166033">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eastAsia="Times New Roman" w:hAnsi="Times New Roman" w:cs="Times New Roman"/>
          <w:color w:val="000000"/>
          <w:sz w:val="24"/>
          <w:szCs w:val="24"/>
          <w:lang w:eastAsia="ru-RU"/>
        </w:rPr>
        <w:t>9</w:t>
      </w:r>
      <w:r w:rsidR="002E1412" w:rsidRPr="00FB4558">
        <w:rPr>
          <w:rFonts w:ascii="Times New Roman" w:hAnsi="Times New Roman" w:cs="Times New Roman"/>
          <w:sz w:val="24"/>
          <w:szCs w:val="24"/>
        </w:rPr>
        <w:t>.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 Конкурсная комиссия вправе также принять решение, имеющее рекомендательный характер, 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2E1412" w:rsidRPr="00FB4558" w:rsidRDefault="002E1412" w:rsidP="00166033">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 xml:space="preserve">Претендент на замещение вакантной должности гражданской службы, не допущенный к участию в конкурсе, вправе обжаловать это решение в соответствии с </w:t>
      </w:r>
      <w:hyperlink r:id="rId20" w:history="1">
        <w:r w:rsidRPr="00FB4558">
          <w:rPr>
            <w:rFonts w:ascii="Times New Roman" w:hAnsi="Times New Roman" w:cs="Times New Roman"/>
            <w:sz w:val="24"/>
            <w:szCs w:val="24"/>
          </w:rPr>
          <w:t>законодательством</w:t>
        </w:r>
      </w:hyperlink>
      <w:r w:rsidRPr="00FB4558">
        <w:rPr>
          <w:rFonts w:ascii="Times New Roman" w:hAnsi="Times New Roman" w:cs="Times New Roman"/>
          <w:sz w:val="24"/>
          <w:szCs w:val="24"/>
        </w:rPr>
        <w:t xml:space="preserve"> Российской Федерации.</w:t>
      </w:r>
    </w:p>
    <w:p w:rsidR="002E1412" w:rsidRPr="00FB4558" w:rsidRDefault="002E1412" w:rsidP="00166033">
      <w:pPr>
        <w:pStyle w:val="ConsNormal"/>
        <w:widowControl/>
        <w:ind w:right="0" w:firstLine="0"/>
        <w:jc w:val="both"/>
        <w:rPr>
          <w:rFonts w:ascii="Times New Roman" w:hAnsi="Times New Roman" w:cs="Times New Roman"/>
          <w:sz w:val="24"/>
          <w:szCs w:val="24"/>
        </w:rPr>
      </w:pPr>
      <w:r w:rsidRPr="00FB4558">
        <w:rPr>
          <w:rFonts w:ascii="Times New Roman" w:hAnsi="Times New Roman" w:cs="Times New Roman"/>
          <w:sz w:val="24"/>
          <w:szCs w:val="24"/>
        </w:rPr>
        <w:t>По результатам конкурса издается приказ Межрайонной ИФНС России №1 по Забайкальскому краю о назначении победителя конкурса на вакантную должность гражданской службы и заключается служебный контракт с победителем конкурса.</w:t>
      </w:r>
    </w:p>
    <w:p w:rsidR="002E1412" w:rsidRPr="00FB4558" w:rsidRDefault="002E1412" w:rsidP="00166033">
      <w:pPr>
        <w:autoSpaceDE w:val="0"/>
        <w:autoSpaceDN w:val="0"/>
        <w:adjustRightInd w:val="0"/>
        <w:spacing w:after="0" w:line="240" w:lineRule="auto"/>
        <w:jc w:val="both"/>
        <w:rPr>
          <w:rFonts w:ascii="Times New Roman" w:hAnsi="Times New Roman" w:cs="Times New Roman"/>
          <w:sz w:val="24"/>
          <w:szCs w:val="24"/>
        </w:rPr>
      </w:pPr>
    </w:p>
    <w:p w:rsidR="002E1412" w:rsidRPr="00FB4558" w:rsidRDefault="002E1412" w:rsidP="00166033">
      <w:pPr>
        <w:pStyle w:val="ConsNormal"/>
        <w:widowControl/>
        <w:ind w:right="0" w:firstLine="0"/>
        <w:jc w:val="both"/>
        <w:rPr>
          <w:rFonts w:ascii="Times New Roman" w:hAnsi="Times New Roman" w:cs="Times New Roman"/>
          <w:sz w:val="24"/>
          <w:szCs w:val="24"/>
        </w:rPr>
      </w:pPr>
      <w:r w:rsidRPr="00FB4558">
        <w:rPr>
          <w:rFonts w:ascii="Times New Roman" w:hAnsi="Times New Roman" w:cs="Times New Roman"/>
          <w:sz w:val="24"/>
          <w:szCs w:val="24"/>
        </w:rPr>
        <w:t xml:space="preserve">Конкурсной комиссией может быть принято решение о включении в кадровый резерв Межрайонной ИФНС России №1 по Забайкальскому краю кандидата, не ставшего победителем конкурса на замещение вакантной должности гражданской службы. С согласия указанного лица издается ведомственный правовой акт о включении его в </w:t>
      </w:r>
      <w:r w:rsidRPr="00FB4558">
        <w:rPr>
          <w:rFonts w:ascii="Times New Roman" w:hAnsi="Times New Roman" w:cs="Times New Roman"/>
          <w:sz w:val="24"/>
          <w:szCs w:val="24"/>
        </w:rPr>
        <w:lastRenderedPageBreak/>
        <w:t>кадровый резерв этого органа для замещения должностей гражданской службы той же группы, к которой относилась вакантная должность гражданской службы.</w:t>
      </w:r>
    </w:p>
    <w:p w:rsidR="002E1412" w:rsidRPr="00FB4558" w:rsidRDefault="002E1412" w:rsidP="00166033">
      <w:pPr>
        <w:autoSpaceDE w:val="0"/>
        <w:autoSpaceDN w:val="0"/>
        <w:adjustRightInd w:val="0"/>
        <w:spacing w:after="0" w:line="240" w:lineRule="auto"/>
        <w:jc w:val="both"/>
        <w:rPr>
          <w:rFonts w:ascii="Times New Roman" w:hAnsi="Times New Roman" w:cs="Times New Roman"/>
          <w:sz w:val="24"/>
          <w:szCs w:val="24"/>
        </w:rPr>
      </w:pPr>
    </w:p>
    <w:p w:rsidR="002E1412" w:rsidRPr="00FB4558" w:rsidRDefault="002E1412" w:rsidP="00166033">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официальных сайтах государственного органа и указанной информационной системы в сети "Интернет".</w:t>
      </w:r>
    </w:p>
    <w:p w:rsidR="002E1412" w:rsidRPr="00FB4558" w:rsidRDefault="002E1412" w:rsidP="00166033">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10.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w:t>
      </w:r>
      <w:r w:rsidRPr="00D94ACD">
        <w:rPr>
          <w:sz w:val="24"/>
          <w:szCs w:val="24"/>
        </w:rPr>
        <w:t xml:space="preserve"> </w:t>
      </w:r>
      <w:r w:rsidRPr="00FB4558">
        <w:rPr>
          <w:rFonts w:ascii="Times New Roman" w:hAnsi="Times New Roman" w:cs="Times New Roman"/>
          <w:sz w:val="24"/>
          <w:szCs w:val="24"/>
        </w:rPr>
        <w:t>заявлению в течение трех лет со дня завершения конкурса. До истечения этого срока документы хранятся в архиве государственного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2E1412" w:rsidRPr="00FB4558" w:rsidRDefault="002E1412" w:rsidP="00166033">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FB4558">
        <w:rPr>
          <w:rFonts w:ascii="Times New Roman" w:hAnsi="Times New Roman" w:cs="Times New Roman"/>
          <w:sz w:val="24"/>
          <w:szCs w:val="24"/>
        </w:rPr>
        <w:t>дств св</w:t>
      </w:r>
      <w:proofErr w:type="gramEnd"/>
      <w:r w:rsidRPr="00FB4558">
        <w:rPr>
          <w:rFonts w:ascii="Times New Roman" w:hAnsi="Times New Roman" w:cs="Times New Roman"/>
          <w:sz w:val="24"/>
          <w:szCs w:val="24"/>
        </w:rPr>
        <w:t>язи и другие), осуществляются кандидатами за счет собственных средств.</w:t>
      </w:r>
    </w:p>
    <w:p w:rsidR="002E1412" w:rsidRPr="00FB4558" w:rsidRDefault="002E1412" w:rsidP="00166033">
      <w:pPr>
        <w:autoSpaceDE w:val="0"/>
        <w:autoSpaceDN w:val="0"/>
        <w:adjustRightInd w:val="0"/>
        <w:spacing w:after="0" w:line="240" w:lineRule="auto"/>
        <w:jc w:val="both"/>
        <w:rPr>
          <w:rFonts w:ascii="Times New Roman" w:hAnsi="Times New Roman" w:cs="Times New Roman"/>
          <w:sz w:val="24"/>
          <w:szCs w:val="24"/>
        </w:rPr>
      </w:pPr>
      <w:r w:rsidRPr="00FB4558">
        <w:rPr>
          <w:rFonts w:ascii="Times New Roman" w:hAnsi="Times New Roman" w:cs="Times New Roman"/>
          <w:sz w:val="24"/>
          <w:szCs w:val="24"/>
        </w:rPr>
        <w:t xml:space="preserve">Кандидат вправе обжаловать решение конкурсной комиссии в соответствии с </w:t>
      </w:r>
      <w:hyperlink r:id="rId21" w:history="1">
        <w:r w:rsidRPr="00FB4558">
          <w:rPr>
            <w:rFonts w:ascii="Times New Roman" w:hAnsi="Times New Roman" w:cs="Times New Roman"/>
            <w:sz w:val="24"/>
            <w:szCs w:val="24"/>
          </w:rPr>
          <w:t>законодательством</w:t>
        </w:r>
      </w:hyperlink>
      <w:r w:rsidRPr="00FB4558">
        <w:rPr>
          <w:rFonts w:ascii="Times New Roman" w:hAnsi="Times New Roman" w:cs="Times New Roman"/>
          <w:sz w:val="24"/>
          <w:szCs w:val="24"/>
        </w:rPr>
        <w:t xml:space="preserve"> Российской Федерации.</w:t>
      </w:r>
    </w:p>
    <w:p w:rsidR="00B341DE" w:rsidRPr="00FB4558" w:rsidRDefault="00B341DE" w:rsidP="00166033">
      <w:pPr>
        <w:shd w:val="clear" w:color="auto" w:fill="FFFFFF"/>
        <w:spacing w:after="0" w:line="240" w:lineRule="auto"/>
        <w:jc w:val="both"/>
        <w:rPr>
          <w:rFonts w:ascii="Times New Roman" w:eastAsia="Times New Roman" w:hAnsi="Times New Roman" w:cs="Times New Roman"/>
          <w:color w:val="000000"/>
          <w:sz w:val="21"/>
          <w:szCs w:val="21"/>
          <w:lang w:eastAsia="ru-RU"/>
        </w:rPr>
      </w:pPr>
    </w:p>
    <w:p w:rsidR="00B341DE" w:rsidRPr="00130EBB" w:rsidRDefault="00130EBB" w:rsidP="00166033">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130EBB">
        <w:rPr>
          <w:rFonts w:ascii="Times New Roman" w:eastAsia="Times New Roman" w:hAnsi="Times New Roman" w:cs="Times New Roman"/>
          <w:iCs/>
          <w:color w:val="000000"/>
          <w:sz w:val="24"/>
          <w:szCs w:val="24"/>
          <w:lang w:eastAsia="ru-RU"/>
        </w:rPr>
        <w:t>Н</w:t>
      </w:r>
      <w:r w:rsidR="00B341DE" w:rsidRPr="00130EBB">
        <w:rPr>
          <w:rFonts w:ascii="Times New Roman" w:eastAsia="Times New Roman" w:hAnsi="Times New Roman" w:cs="Times New Roman"/>
          <w:iCs/>
          <w:color w:val="000000"/>
          <w:sz w:val="24"/>
          <w:szCs w:val="24"/>
          <w:lang w:eastAsia="ru-RU"/>
        </w:rPr>
        <w:t xml:space="preserve">ачальник </w:t>
      </w:r>
      <w:proofErr w:type="gramStart"/>
      <w:r w:rsidR="00B341DE" w:rsidRPr="00130EBB">
        <w:rPr>
          <w:rFonts w:ascii="Times New Roman" w:eastAsia="Times New Roman" w:hAnsi="Times New Roman" w:cs="Times New Roman"/>
          <w:iCs/>
          <w:color w:val="000000"/>
          <w:sz w:val="24"/>
          <w:szCs w:val="24"/>
          <w:lang w:eastAsia="ru-RU"/>
        </w:rPr>
        <w:t>Межрайонной</w:t>
      </w:r>
      <w:proofErr w:type="gramEnd"/>
    </w:p>
    <w:p w:rsidR="00B341DE" w:rsidRPr="00130EBB" w:rsidRDefault="00B341DE" w:rsidP="00166033">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130EBB">
        <w:rPr>
          <w:rFonts w:ascii="Times New Roman" w:eastAsia="Times New Roman" w:hAnsi="Times New Roman" w:cs="Times New Roman"/>
          <w:iCs/>
          <w:color w:val="000000"/>
          <w:sz w:val="24"/>
          <w:szCs w:val="24"/>
          <w:lang w:eastAsia="ru-RU"/>
        </w:rPr>
        <w:t xml:space="preserve">ИФНС России № </w:t>
      </w:r>
      <w:r w:rsidR="00A23D81" w:rsidRPr="00130EBB">
        <w:rPr>
          <w:rFonts w:ascii="Times New Roman" w:eastAsia="Times New Roman" w:hAnsi="Times New Roman" w:cs="Times New Roman"/>
          <w:iCs/>
          <w:color w:val="000000"/>
          <w:sz w:val="24"/>
          <w:szCs w:val="24"/>
          <w:lang w:eastAsia="ru-RU"/>
        </w:rPr>
        <w:t>1</w:t>
      </w:r>
      <w:r w:rsidRPr="00130EBB">
        <w:rPr>
          <w:rFonts w:ascii="Times New Roman" w:eastAsia="Times New Roman" w:hAnsi="Times New Roman" w:cs="Times New Roman"/>
          <w:iCs/>
          <w:color w:val="000000"/>
          <w:sz w:val="24"/>
          <w:szCs w:val="24"/>
          <w:lang w:eastAsia="ru-RU"/>
        </w:rPr>
        <w:t xml:space="preserve"> по </w:t>
      </w:r>
      <w:r w:rsidR="00A23D81" w:rsidRPr="00130EBB">
        <w:rPr>
          <w:rFonts w:ascii="Times New Roman" w:eastAsia="Times New Roman" w:hAnsi="Times New Roman" w:cs="Times New Roman"/>
          <w:iCs/>
          <w:color w:val="000000"/>
          <w:sz w:val="24"/>
          <w:szCs w:val="24"/>
          <w:lang w:eastAsia="ru-RU"/>
        </w:rPr>
        <w:t>Забайкальскому краю</w:t>
      </w:r>
    </w:p>
    <w:p w:rsidR="00B341DE" w:rsidRPr="00B341DE" w:rsidRDefault="00130EBB" w:rsidP="00166033">
      <w:pPr>
        <w:shd w:val="clear" w:color="auto" w:fill="FFFFFF"/>
        <w:spacing w:after="0" w:line="240" w:lineRule="auto"/>
        <w:jc w:val="right"/>
        <w:rPr>
          <w:rFonts w:ascii="Arial" w:eastAsia="Times New Roman" w:hAnsi="Arial" w:cs="Arial"/>
          <w:color w:val="000000"/>
          <w:sz w:val="21"/>
          <w:szCs w:val="21"/>
          <w:lang w:eastAsia="ru-RU"/>
        </w:rPr>
      </w:pPr>
      <w:r w:rsidRPr="00130EBB">
        <w:rPr>
          <w:rFonts w:ascii="Times New Roman" w:eastAsia="Times New Roman" w:hAnsi="Times New Roman" w:cs="Times New Roman"/>
          <w:iCs/>
          <w:color w:val="000000"/>
          <w:sz w:val="24"/>
          <w:szCs w:val="24"/>
          <w:lang w:eastAsia="ru-RU"/>
        </w:rPr>
        <w:t xml:space="preserve">Л.Е. </w:t>
      </w:r>
      <w:proofErr w:type="spellStart"/>
      <w:r w:rsidRPr="00130EBB">
        <w:rPr>
          <w:rFonts w:ascii="Times New Roman" w:eastAsia="Times New Roman" w:hAnsi="Times New Roman" w:cs="Times New Roman"/>
          <w:iCs/>
          <w:color w:val="000000"/>
          <w:sz w:val="24"/>
          <w:szCs w:val="24"/>
          <w:lang w:eastAsia="ru-RU"/>
        </w:rPr>
        <w:t>Ширибазарова</w:t>
      </w:r>
      <w:proofErr w:type="spellEnd"/>
    </w:p>
    <w:p w:rsidR="003E6831" w:rsidRDefault="003E6831" w:rsidP="00166033">
      <w:pPr>
        <w:jc w:val="right"/>
      </w:pPr>
    </w:p>
    <w:sectPr w:rsidR="003E68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D42" w:rsidRDefault="00361D42" w:rsidP="00736ECC">
      <w:pPr>
        <w:spacing w:after="0" w:line="240" w:lineRule="auto"/>
      </w:pPr>
      <w:r>
        <w:separator/>
      </w:r>
    </w:p>
  </w:endnote>
  <w:endnote w:type="continuationSeparator" w:id="0">
    <w:p w:rsidR="00361D42" w:rsidRDefault="00361D42" w:rsidP="00736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D42" w:rsidRDefault="00361D42" w:rsidP="00736ECC">
      <w:pPr>
        <w:spacing w:after="0" w:line="240" w:lineRule="auto"/>
      </w:pPr>
      <w:r>
        <w:separator/>
      </w:r>
    </w:p>
  </w:footnote>
  <w:footnote w:type="continuationSeparator" w:id="0">
    <w:p w:rsidR="00361D42" w:rsidRDefault="00361D42" w:rsidP="00736E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1DE"/>
    <w:rsid w:val="00057B9B"/>
    <w:rsid w:val="000D5ADF"/>
    <w:rsid w:val="00100E0C"/>
    <w:rsid w:val="00130EBB"/>
    <w:rsid w:val="00166033"/>
    <w:rsid w:val="00183482"/>
    <w:rsid w:val="001A6FE5"/>
    <w:rsid w:val="001B713F"/>
    <w:rsid w:val="001C3BB7"/>
    <w:rsid w:val="00291DB1"/>
    <w:rsid w:val="002D3AF9"/>
    <w:rsid w:val="002E1412"/>
    <w:rsid w:val="00347630"/>
    <w:rsid w:val="00361D42"/>
    <w:rsid w:val="003E6831"/>
    <w:rsid w:val="003F3A1C"/>
    <w:rsid w:val="003F3CD0"/>
    <w:rsid w:val="003F7C23"/>
    <w:rsid w:val="00424B23"/>
    <w:rsid w:val="00433412"/>
    <w:rsid w:val="004927D0"/>
    <w:rsid w:val="00495D4A"/>
    <w:rsid w:val="004C4742"/>
    <w:rsid w:val="00533F37"/>
    <w:rsid w:val="0056308A"/>
    <w:rsid w:val="00592FDF"/>
    <w:rsid w:val="005A7276"/>
    <w:rsid w:val="005B0FD8"/>
    <w:rsid w:val="00611EAC"/>
    <w:rsid w:val="0064045D"/>
    <w:rsid w:val="006E70F5"/>
    <w:rsid w:val="006F02AC"/>
    <w:rsid w:val="006F5B6F"/>
    <w:rsid w:val="007111E7"/>
    <w:rsid w:val="00736ECC"/>
    <w:rsid w:val="007B4286"/>
    <w:rsid w:val="007E6811"/>
    <w:rsid w:val="007E70D1"/>
    <w:rsid w:val="007F54D5"/>
    <w:rsid w:val="00845F87"/>
    <w:rsid w:val="00856568"/>
    <w:rsid w:val="00881A86"/>
    <w:rsid w:val="008D2148"/>
    <w:rsid w:val="008D3E35"/>
    <w:rsid w:val="009607C4"/>
    <w:rsid w:val="009D4CC4"/>
    <w:rsid w:val="00A23D81"/>
    <w:rsid w:val="00A4007F"/>
    <w:rsid w:val="00AC59E2"/>
    <w:rsid w:val="00B07449"/>
    <w:rsid w:val="00B30782"/>
    <w:rsid w:val="00B341DE"/>
    <w:rsid w:val="00BB30E8"/>
    <w:rsid w:val="00BE7C63"/>
    <w:rsid w:val="00BE7CAD"/>
    <w:rsid w:val="00BF10A4"/>
    <w:rsid w:val="00C42B50"/>
    <w:rsid w:val="00CE6071"/>
    <w:rsid w:val="00CE61E2"/>
    <w:rsid w:val="00DD4E74"/>
    <w:rsid w:val="00E141E7"/>
    <w:rsid w:val="00E2076B"/>
    <w:rsid w:val="00E2189E"/>
    <w:rsid w:val="00E461EC"/>
    <w:rsid w:val="00E6334A"/>
    <w:rsid w:val="00E767B4"/>
    <w:rsid w:val="00EB6AA2"/>
    <w:rsid w:val="00F14B50"/>
    <w:rsid w:val="00FB4558"/>
    <w:rsid w:val="00FC3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341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881A8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41D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B341DE"/>
    <w:rPr>
      <w:color w:val="0000FF"/>
      <w:u w:val="single"/>
    </w:rPr>
  </w:style>
  <w:style w:type="character" w:customStyle="1" w:styleId="itemregion">
    <w:name w:val="item_region"/>
    <w:basedOn w:val="a0"/>
    <w:rsid w:val="00B341DE"/>
  </w:style>
  <w:style w:type="paragraph" w:customStyle="1" w:styleId="gray">
    <w:name w:val="gray"/>
    <w:basedOn w:val="a"/>
    <w:rsid w:val="00B34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341DE"/>
    <w:rPr>
      <w:i/>
      <w:iCs/>
    </w:rPr>
  </w:style>
  <w:style w:type="paragraph" w:customStyle="1" w:styleId="ConsPlusNormal">
    <w:name w:val="ConsPlusNormal"/>
    <w:rsid w:val="00C42B50"/>
    <w:pPr>
      <w:widowControl w:val="0"/>
      <w:autoSpaceDE w:val="0"/>
      <w:autoSpaceDN w:val="0"/>
      <w:spacing w:after="0" w:line="240" w:lineRule="auto"/>
    </w:pPr>
    <w:rPr>
      <w:rFonts w:ascii="Calibri" w:eastAsia="Times New Roman" w:hAnsi="Calibri" w:cs="Calibri"/>
      <w:szCs w:val="20"/>
      <w:lang w:eastAsia="ru-RU"/>
    </w:rPr>
  </w:style>
  <w:style w:type="character" w:styleId="a5">
    <w:name w:val="footnote reference"/>
    <w:basedOn w:val="a0"/>
    <w:uiPriority w:val="99"/>
    <w:semiHidden/>
    <w:unhideWhenUsed/>
    <w:rsid w:val="00736ECC"/>
    <w:rPr>
      <w:vertAlign w:val="superscript"/>
    </w:rPr>
  </w:style>
  <w:style w:type="paragraph" w:styleId="a6">
    <w:name w:val="footnote text"/>
    <w:basedOn w:val="a"/>
    <w:link w:val="a7"/>
    <w:uiPriority w:val="99"/>
    <w:semiHidden/>
    <w:unhideWhenUsed/>
    <w:rsid w:val="00736ECC"/>
    <w:pPr>
      <w:spacing w:after="0" w:line="240" w:lineRule="auto"/>
      <w:ind w:firstLine="709"/>
      <w:jc w:val="both"/>
    </w:pPr>
    <w:rPr>
      <w:rFonts w:ascii="Times New Roman" w:hAnsi="Times New Roman"/>
      <w:sz w:val="20"/>
      <w:szCs w:val="20"/>
    </w:rPr>
  </w:style>
  <w:style w:type="character" w:customStyle="1" w:styleId="a7">
    <w:name w:val="Текст сноски Знак"/>
    <w:basedOn w:val="a0"/>
    <w:link w:val="a6"/>
    <w:uiPriority w:val="99"/>
    <w:semiHidden/>
    <w:rsid w:val="00736ECC"/>
    <w:rPr>
      <w:rFonts w:ascii="Times New Roman" w:hAnsi="Times New Roman"/>
      <w:sz w:val="20"/>
      <w:szCs w:val="20"/>
    </w:rPr>
  </w:style>
  <w:style w:type="paragraph" w:customStyle="1" w:styleId="ConsNormal">
    <w:name w:val="ConsNormal"/>
    <w:rsid w:val="001B713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881A86"/>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341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881A8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41D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B341DE"/>
    <w:rPr>
      <w:color w:val="0000FF"/>
      <w:u w:val="single"/>
    </w:rPr>
  </w:style>
  <w:style w:type="character" w:customStyle="1" w:styleId="itemregion">
    <w:name w:val="item_region"/>
    <w:basedOn w:val="a0"/>
    <w:rsid w:val="00B341DE"/>
  </w:style>
  <w:style w:type="paragraph" w:customStyle="1" w:styleId="gray">
    <w:name w:val="gray"/>
    <w:basedOn w:val="a"/>
    <w:rsid w:val="00B34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341DE"/>
    <w:rPr>
      <w:i/>
      <w:iCs/>
    </w:rPr>
  </w:style>
  <w:style w:type="paragraph" w:customStyle="1" w:styleId="ConsPlusNormal">
    <w:name w:val="ConsPlusNormal"/>
    <w:rsid w:val="00C42B50"/>
    <w:pPr>
      <w:widowControl w:val="0"/>
      <w:autoSpaceDE w:val="0"/>
      <w:autoSpaceDN w:val="0"/>
      <w:spacing w:after="0" w:line="240" w:lineRule="auto"/>
    </w:pPr>
    <w:rPr>
      <w:rFonts w:ascii="Calibri" w:eastAsia="Times New Roman" w:hAnsi="Calibri" w:cs="Calibri"/>
      <w:szCs w:val="20"/>
      <w:lang w:eastAsia="ru-RU"/>
    </w:rPr>
  </w:style>
  <w:style w:type="character" w:styleId="a5">
    <w:name w:val="footnote reference"/>
    <w:basedOn w:val="a0"/>
    <w:uiPriority w:val="99"/>
    <w:semiHidden/>
    <w:unhideWhenUsed/>
    <w:rsid w:val="00736ECC"/>
    <w:rPr>
      <w:vertAlign w:val="superscript"/>
    </w:rPr>
  </w:style>
  <w:style w:type="paragraph" w:styleId="a6">
    <w:name w:val="footnote text"/>
    <w:basedOn w:val="a"/>
    <w:link w:val="a7"/>
    <w:uiPriority w:val="99"/>
    <w:semiHidden/>
    <w:unhideWhenUsed/>
    <w:rsid w:val="00736ECC"/>
    <w:pPr>
      <w:spacing w:after="0" w:line="240" w:lineRule="auto"/>
      <w:ind w:firstLine="709"/>
      <w:jc w:val="both"/>
    </w:pPr>
    <w:rPr>
      <w:rFonts w:ascii="Times New Roman" w:hAnsi="Times New Roman"/>
      <w:sz w:val="20"/>
      <w:szCs w:val="20"/>
    </w:rPr>
  </w:style>
  <w:style w:type="character" w:customStyle="1" w:styleId="a7">
    <w:name w:val="Текст сноски Знак"/>
    <w:basedOn w:val="a0"/>
    <w:link w:val="a6"/>
    <w:uiPriority w:val="99"/>
    <w:semiHidden/>
    <w:rsid w:val="00736ECC"/>
    <w:rPr>
      <w:rFonts w:ascii="Times New Roman" w:hAnsi="Times New Roman"/>
      <w:sz w:val="20"/>
      <w:szCs w:val="20"/>
    </w:rPr>
  </w:style>
  <w:style w:type="paragraph" w:customStyle="1" w:styleId="ConsNormal">
    <w:name w:val="ConsNormal"/>
    <w:rsid w:val="001B713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881A86"/>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173826">
      <w:bodyDiv w:val="1"/>
      <w:marLeft w:val="0"/>
      <w:marRight w:val="0"/>
      <w:marTop w:val="0"/>
      <w:marBottom w:val="0"/>
      <w:divBdr>
        <w:top w:val="none" w:sz="0" w:space="0" w:color="auto"/>
        <w:left w:val="none" w:sz="0" w:space="0" w:color="auto"/>
        <w:bottom w:val="none" w:sz="0" w:space="0" w:color="auto"/>
        <w:right w:val="none" w:sz="0" w:space="0" w:color="auto"/>
      </w:divBdr>
    </w:div>
    <w:div w:id="1855610712">
      <w:bodyDiv w:val="1"/>
      <w:marLeft w:val="0"/>
      <w:marRight w:val="0"/>
      <w:marTop w:val="0"/>
      <w:marBottom w:val="0"/>
      <w:divBdr>
        <w:top w:val="none" w:sz="0" w:space="0" w:color="auto"/>
        <w:left w:val="none" w:sz="0" w:space="0" w:color="auto"/>
        <w:bottom w:val="none" w:sz="0" w:space="0" w:color="auto"/>
        <w:right w:val="none" w:sz="0" w:space="0" w:color="auto"/>
      </w:divBdr>
      <w:divsChild>
        <w:div w:id="1690598877">
          <w:marLeft w:val="0"/>
          <w:marRight w:val="0"/>
          <w:marTop w:val="0"/>
          <w:marBottom w:val="0"/>
          <w:divBdr>
            <w:top w:val="none" w:sz="0" w:space="0" w:color="auto"/>
            <w:left w:val="none" w:sz="0" w:space="0" w:color="auto"/>
            <w:bottom w:val="none" w:sz="0" w:space="0" w:color="auto"/>
            <w:right w:val="none" w:sz="0" w:space="0" w:color="auto"/>
          </w:divBdr>
        </w:div>
        <w:div w:id="1034965140">
          <w:marLeft w:val="0"/>
          <w:marRight w:val="0"/>
          <w:marTop w:val="375"/>
          <w:marBottom w:val="0"/>
          <w:divBdr>
            <w:top w:val="none" w:sz="0" w:space="0" w:color="auto"/>
            <w:left w:val="none" w:sz="0" w:space="0" w:color="auto"/>
            <w:bottom w:val="single" w:sz="12" w:space="15" w:color="E8F0F7"/>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1D582FC9D0C739FD4482AAB9DEF6AD22A6C546549C42CD38CA4877A9O9u3A" TargetMode="External"/><Relationship Id="rId13" Type="http://schemas.openxmlformats.org/officeDocument/2006/relationships/hyperlink" Target="consultantplus://offline/ref=1A5ACDC7DDF8F0887A5F947293FE2CE5F0F78FA7804AA3FC26F6FA80EC4498F2B4F4B29FE0546A31EES5H" TargetMode="External"/><Relationship Id="rId18" Type="http://schemas.openxmlformats.org/officeDocument/2006/relationships/hyperlink" Target="http://gossluzhba.gov.ru" TargetMode="External"/><Relationship Id="rId3" Type="http://schemas.microsoft.com/office/2007/relationships/stylesWithEffects" Target="stylesWithEffects.xml"/><Relationship Id="rId21" Type="http://schemas.openxmlformats.org/officeDocument/2006/relationships/hyperlink" Target="consultantplus://offline/ref=BDA3EBF6EA42E27C3AD91196AA2BEA4DEAE251658DB7B41D0A35BD0AB4CBDF7D27D282C26A708379REcFH" TargetMode="External"/><Relationship Id="rId7" Type="http://schemas.openxmlformats.org/officeDocument/2006/relationships/endnotes" Target="endnotes.xml"/><Relationship Id="rId12" Type="http://schemas.openxmlformats.org/officeDocument/2006/relationships/hyperlink" Target="consultantplus://offline/ref=C51D582FC9D0C739FD4482AAB9DEF6AD21A5CC415C9A42CD38CA4877A9O9u3A" TargetMode="External"/><Relationship Id="rId17" Type="http://schemas.openxmlformats.org/officeDocument/2006/relationships/hyperlink" Target="consultantplus://offline/ref=1A5ACDC7DDF8F0887A5F947293FE2CE5F0F78FA5804CA3FC26F6FA80ECE4S4H" TargetMode="External"/><Relationship Id="rId2" Type="http://schemas.openxmlformats.org/officeDocument/2006/relationships/styles" Target="styles.xml"/><Relationship Id="rId16" Type="http://schemas.openxmlformats.org/officeDocument/2006/relationships/hyperlink" Target="consultantplus://offline/ref=1A5ACDC7DDF8F0887A5F947293FE2CE5F0F78FA5804FA3FC26F6FA80ECE4S4H" TargetMode="External"/><Relationship Id="rId20" Type="http://schemas.openxmlformats.org/officeDocument/2006/relationships/hyperlink" Target="consultantplus://offline/ref=7A6157D95B2A200AE2277C31AB9EAAC5CD36853E5F300627BD1E1EB9218F93C4057CC956B78F03C2H1dA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51D582FC9D0C739FD448BB3BEDEF6AD25ABC940539942CD38CA4877A9O9u3A" TargetMode="External"/><Relationship Id="rId5" Type="http://schemas.openxmlformats.org/officeDocument/2006/relationships/webSettings" Target="webSettings.xml"/><Relationship Id="rId15" Type="http://schemas.openxmlformats.org/officeDocument/2006/relationships/hyperlink" Target="consultantplus://offline/ref=1A5ACDC7DDF8F0887A5F947293FE2CE5F0FE81A5824CA3FC26F6FA80EC4498F2B4F4B29FE0566C35EES8H" TargetMode="External"/><Relationship Id="rId23" Type="http://schemas.openxmlformats.org/officeDocument/2006/relationships/theme" Target="theme/theme1.xml"/><Relationship Id="rId10" Type="http://schemas.openxmlformats.org/officeDocument/2006/relationships/hyperlink" Target="consultantplus://offline/ref=C51D582FC9D0C739FD448BB3BEDEF6AD25A0C8435C9F42CD38CA4877A9O9u3A" TargetMode="External"/><Relationship Id="rId19" Type="http://schemas.openxmlformats.org/officeDocument/2006/relationships/hyperlink" Target="consultantplus://offline/ref=296F25986C3AC3B625F2BEED122A7B6D270DBF9871772AD7D37AAC1BB0VEeCE" TargetMode="External"/><Relationship Id="rId4" Type="http://schemas.openxmlformats.org/officeDocument/2006/relationships/settings" Target="settings.xml"/><Relationship Id="rId9" Type="http://schemas.openxmlformats.org/officeDocument/2006/relationships/hyperlink" Target="consultantplus://offline/ref=C51D582FC9D0C739FD448BB3BEDEF6AD22A7CA4054911FC730934475OAuEA" TargetMode="External"/><Relationship Id="rId14" Type="http://schemas.openxmlformats.org/officeDocument/2006/relationships/hyperlink" Target="consultantplus://offline/ref=1A5ACDC7DDF8F0887A5F947293FE2CE5F0F78FA7804AA3FC26F6FA80EC4498F2B4F4B29FE0546A34EES8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B699-B272-461F-84E6-58983386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6539</Words>
  <Characters>37273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internet</dc:creator>
  <cp:lastModifiedBy>Бронникова Надежда Николаевна</cp:lastModifiedBy>
  <cp:revision>11</cp:revision>
  <cp:lastPrinted>2020-01-23T00:14:00Z</cp:lastPrinted>
  <dcterms:created xsi:type="dcterms:W3CDTF">2020-01-21T01:02:00Z</dcterms:created>
  <dcterms:modified xsi:type="dcterms:W3CDTF">2020-01-23T23:46:00Z</dcterms:modified>
</cp:coreProperties>
</file>